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2BD" w:rsidRDefault="009472BD" w:rsidP="009472BD">
      <w:pPr>
        <w:spacing w:after="0"/>
        <w:jc w:val="right"/>
        <w:rPr>
          <w:rFonts w:ascii="Times New Roman" w:hAnsi="Times New Roman" w:cs="Times New Roman"/>
          <w:sz w:val="20"/>
          <w:szCs w:val="20"/>
        </w:rPr>
      </w:pPr>
      <w:r>
        <w:rPr>
          <w:rFonts w:ascii="Times New Roman" w:hAnsi="Times New Roman" w:cs="Times New Roman"/>
          <w:sz w:val="20"/>
          <w:szCs w:val="20"/>
        </w:rPr>
        <w:t>УТВЕРЖДЁН</w:t>
      </w:r>
    </w:p>
    <w:p w:rsidR="009472BD" w:rsidRDefault="009472BD" w:rsidP="009472BD">
      <w:pPr>
        <w:spacing w:after="0"/>
        <w:jc w:val="right"/>
        <w:rPr>
          <w:rFonts w:ascii="Times New Roman" w:hAnsi="Times New Roman" w:cs="Times New Roman"/>
          <w:sz w:val="20"/>
          <w:szCs w:val="20"/>
        </w:rPr>
      </w:pPr>
      <w:r>
        <w:rPr>
          <w:rFonts w:ascii="Times New Roman" w:hAnsi="Times New Roman" w:cs="Times New Roman"/>
          <w:sz w:val="20"/>
          <w:szCs w:val="20"/>
        </w:rPr>
        <w:t xml:space="preserve">Решением общего собрания </w:t>
      </w:r>
    </w:p>
    <w:p w:rsidR="009472BD" w:rsidRDefault="009472BD" w:rsidP="009472BD">
      <w:pPr>
        <w:spacing w:after="0"/>
        <w:jc w:val="right"/>
        <w:rPr>
          <w:rFonts w:ascii="Times New Roman" w:hAnsi="Times New Roman" w:cs="Times New Roman"/>
          <w:sz w:val="20"/>
          <w:szCs w:val="20"/>
        </w:rPr>
      </w:pPr>
      <w:r>
        <w:rPr>
          <w:rFonts w:ascii="Times New Roman" w:hAnsi="Times New Roman" w:cs="Times New Roman"/>
          <w:sz w:val="20"/>
          <w:szCs w:val="20"/>
        </w:rPr>
        <w:t xml:space="preserve">собственников многоквартирного дома № </w:t>
      </w:r>
      <w:r w:rsidR="00ED3B91">
        <w:rPr>
          <w:rFonts w:ascii="Times New Roman" w:hAnsi="Times New Roman" w:cs="Times New Roman"/>
          <w:sz w:val="20"/>
          <w:szCs w:val="20"/>
        </w:rPr>
        <w:t>11микрорайона 29</w:t>
      </w:r>
    </w:p>
    <w:p w:rsidR="009472BD" w:rsidRDefault="009472BD" w:rsidP="009472BD">
      <w:pPr>
        <w:spacing w:after="0"/>
        <w:jc w:val="right"/>
        <w:rPr>
          <w:rFonts w:ascii="Times New Roman" w:hAnsi="Times New Roman" w:cs="Times New Roman"/>
          <w:sz w:val="20"/>
          <w:szCs w:val="20"/>
        </w:rPr>
      </w:pPr>
      <w:r>
        <w:rPr>
          <w:rFonts w:ascii="Times New Roman" w:hAnsi="Times New Roman" w:cs="Times New Roman"/>
          <w:sz w:val="20"/>
          <w:szCs w:val="20"/>
        </w:rPr>
        <w:t xml:space="preserve">(Протокол № </w:t>
      </w:r>
      <w:r w:rsidR="00ED3B91">
        <w:rPr>
          <w:rFonts w:ascii="Times New Roman" w:hAnsi="Times New Roman" w:cs="Times New Roman"/>
          <w:sz w:val="20"/>
          <w:szCs w:val="20"/>
        </w:rPr>
        <w:t>1</w:t>
      </w:r>
      <w:r>
        <w:rPr>
          <w:rFonts w:ascii="Times New Roman" w:hAnsi="Times New Roman" w:cs="Times New Roman"/>
          <w:sz w:val="20"/>
          <w:szCs w:val="20"/>
        </w:rPr>
        <w:t xml:space="preserve"> от «</w:t>
      </w:r>
      <w:r w:rsidR="002D4179">
        <w:rPr>
          <w:rFonts w:ascii="Times New Roman" w:hAnsi="Times New Roman" w:cs="Times New Roman"/>
          <w:sz w:val="20"/>
          <w:szCs w:val="20"/>
        </w:rPr>
        <w:t>2</w:t>
      </w:r>
      <w:r w:rsidR="00ED3B91">
        <w:rPr>
          <w:rFonts w:ascii="Times New Roman" w:hAnsi="Times New Roman" w:cs="Times New Roman"/>
          <w:sz w:val="20"/>
          <w:szCs w:val="20"/>
        </w:rPr>
        <w:t>9</w:t>
      </w:r>
      <w:r>
        <w:rPr>
          <w:rFonts w:ascii="Times New Roman" w:hAnsi="Times New Roman" w:cs="Times New Roman"/>
          <w:sz w:val="20"/>
          <w:szCs w:val="20"/>
        </w:rPr>
        <w:t xml:space="preserve">» </w:t>
      </w:r>
      <w:r w:rsidR="00ED3B91">
        <w:rPr>
          <w:rFonts w:ascii="Times New Roman" w:hAnsi="Times New Roman" w:cs="Times New Roman"/>
          <w:sz w:val="20"/>
          <w:szCs w:val="20"/>
        </w:rPr>
        <w:t>мая</w:t>
      </w:r>
      <w:r>
        <w:rPr>
          <w:rFonts w:ascii="Times New Roman" w:hAnsi="Times New Roman" w:cs="Times New Roman"/>
          <w:sz w:val="20"/>
          <w:szCs w:val="20"/>
        </w:rPr>
        <w:t xml:space="preserve"> 201</w:t>
      </w:r>
      <w:r w:rsidR="00ED3B91">
        <w:rPr>
          <w:rFonts w:ascii="Times New Roman" w:hAnsi="Times New Roman" w:cs="Times New Roman"/>
          <w:sz w:val="20"/>
          <w:szCs w:val="20"/>
        </w:rPr>
        <w:t>9</w:t>
      </w:r>
      <w:r>
        <w:rPr>
          <w:rFonts w:ascii="Times New Roman" w:hAnsi="Times New Roman" w:cs="Times New Roman"/>
          <w:sz w:val="20"/>
          <w:szCs w:val="20"/>
        </w:rPr>
        <w:t xml:space="preserve"> года)</w:t>
      </w:r>
    </w:p>
    <w:p w:rsidR="009472BD" w:rsidRDefault="009472BD" w:rsidP="009472BD">
      <w:pPr>
        <w:spacing w:after="0"/>
        <w:jc w:val="both"/>
        <w:rPr>
          <w:rFonts w:ascii="Times New Roman" w:hAnsi="Times New Roman" w:cs="Times New Roman"/>
          <w:sz w:val="20"/>
          <w:szCs w:val="20"/>
        </w:rPr>
      </w:pPr>
    </w:p>
    <w:p w:rsidR="009472BD" w:rsidRDefault="009472BD" w:rsidP="009472BD">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Договор № </w:t>
      </w:r>
      <w:r w:rsidR="00D65E49">
        <w:rPr>
          <w:rFonts w:ascii="Times New Roman" w:hAnsi="Times New Roman" w:cs="Times New Roman"/>
          <w:b/>
          <w:sz w:val="20"/>
          <w:szCs w:val="20"/>
        </w:rPr>
        <w:t>1</w:t>
      </w:r>
      <w:r w:rsidR="00ED3B91">
        <w:rPr>
          <w:rFonts w:ascii="Times New Roman" w:hAnsi="Times New Roman" w:cs="Times New Roman"/>
          <w:b/>
          <w:sz w:val="20"/>
          <w:szCs w:val="20"/>
        </w:rPr>
        <w:t>1</w:t>
      </w:r>
      <w:r>
        <w:rPr>
          <w:rFonts w:ascii="Times New Roman" w:hAnsi="Times New Roman" w:cs="Times New Roman"/>
          <w:b/>
          <w:sz w:val="20"/>
          <w:szCs w:val="20"/>
        </w:rPr>
        <w:t>/201</w:t>
      </w:r>
      <w:r w:rsidR="00ED3B91">
        <w:rPr>
          <w:rFonts w:ascii="Times New Roman" w:hAnsi="Times New Roman" w:cs="Times New Roman"/>
          <w:b/>
          <w:sz w:val="20"/>
          <w:szCs w:val="20"/>
        </w:rPr>
        <w:t>9</w:t>
      </w:r>
      <w:r>
        <w:rPr>
          <w:rFonts w:ascii="Times New Roman" w:hAnsi="Times New Roman" w:cs="Times New Roman"/>
          <w:b/>
          <w:sz w:val="20"/>
          <w:szCs w:val="20"/>
        </w:rPr>
        <w:t xml:space="preserve"> МКД</w:t>
      </w:r>
    </w:p>
    <w:p w:rsidR="009472BD" w:rsidRDefault="009472BD" w:rsidP="009472BD">
      <w:pPr>
        <w:spacing w:after="0"/>
        <w:jc w:val="center"/>
        <w:rPr>
          <w:rFonts w:ascii="Times New Roman" w:hAnsi="Times New Roman" w:cs="Times New Roman"/>
          <w:sz w:val="20"/>
          <w:szCs w:val="20"/>
        </w:rPr>
      </w:pPr>
      <w:r>
        <w:rPr>
          <w:rFonts w:ascii="Times New Roman" w:hAnsi="Times New Roman" w:cs="Times New Roman"/>
          <w:sz w:val="20"/>
          <w:szCs w:val="20"/>
        </w:rPr>
        <w:t>управления многоквартирным домом, расположенным по адресу:</w:t>
      </w:r>
    </w:p>
    <w:p w:rsidR="009472BD" w:rsidRDefault="009472BD" w:rsidP="009472BD">
      <w:pPr>
        <w:jc w:val="center"/>
        <w:rPr>
          <w:rFonts w:ascii="Times New Roman" w:hAnsi="Times New Roman" w:cs="Times New Roman"/>
          <w:sz w:val="20"/>
          <w:szCs w:val="20"/>
        </w:rPr>
      </w:pPr>
      <w:r>
        <w:rPr>
          <w:rFonts w:ascii="Times New Roman" w:hAnsi="Times New Roman" w:cs="Times New Roman"/>
          <w:sz w:val="20"/>
          <w:szCs w:val="20"/>
        </w:rPr>
        <w:t xml:space="preserve">г. Ангарск, </w:t>
      </w:r>
      <w:r w:rsidR="00ED3B91">
        <w:rPr>
          <w:rFonts w:ascii="Times New Roman" w:hAnsi="Times New Roman" w:cs="Times New Roman"/>
          <w:sz w:val="20"/>
          <w:szCs w:val="20"/>
        </w:rPr>
        <w:t>микрорайон 29</w:t>
      </w:r>
      <w:r>
        <w:rPr>
          <w:rFonts w:ascii="Times New Roman" w:hAnsi="Times New Roman" w:cs="Times New Roman"/>
          <w:sz w:val="20"/>
          <w:szCs w:val="20"/>
        </w:rPr>
        <w:t xml:space="preserve"> дом № </w:t>
      </w:r>
      <w:r w:rsidR="00ED3B91">
        <w:rPr>
          <w:rFonts w:ascii="Times New Roman" w:hAnsi="Times New Roman" w:cs="Times New Roman"/>
          <w:sz w:val="20"/>
          <w:szCs w:val="20"/>
        </w:rPr>
        <w:t>11</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b/>
          <w:sz w:val="20"/>
          <w:szCs w:val="20"/>
        </w:rPr>
        <w:t>Собственники</w:t>
      </w:r>
      <w:r>
        <w:rPr>
          <w:rFonts w:ascii="Times New Roman" w:hAnsi="Times New Roman" w:cs="Times New Roman"/>
          <w:sz w:val="20"/>
          <w:szCs w:val="20"/>
        </w:rPr>
        <w:t xml:space="preserve"> помещений многоквартирного дома, именуемые в дальнейшем «Собственники», в лице уполномоченного представителя - председателя </w:t>
      </w:r>
      <w:r w:rsidR="00584BC7">
        <w:rPr>
          <w:rFonts w:ascii="Times New Roman" w:hAnsi="Times New Roman" w:cs="Times New Roman"/>
          <w:sz w:val="20"/>
          <w:szCs w:val="20"/>
        </w:rPr>
        <w:t xml:space="preserve">совета </w:t>
      </w:r>
      <w:r>
        <w:rPr>
          <w:rFonts w:ascii="Times New Roman" w:hAnsi="Times New Roman" w:cs="Times New Roman"/>
          <w:sz w:val="20"/>
          <w:szCs w:val="20"/>
        </w:rPr>
        <w:t xml:space="preserve">многоквартирного дома </w:t>
      </w:r>
      <w:r w:rsidR="00ED3B91">
        <w:rPr>
          <w:rFonts w:ascii="Times New Roman" w:hAnsi="Times New Roman" w:cs="Times New Roman"/>
          <w:sz w:val="20"/>
          <w:szCs w:val="20"/>
        </w:rPr>
        <w:t>Шубиной Антонины Валентиновны</w:t>
      </w:r>
      <w:r>
        <w:rPr>
          <w:rFonts w:ascii="Times New Roman" w:hAnsi="Times New Roman" w:cs="Times New Roman"/>
          <w:sz w:val="20"/>
          <w:szCs w:val="20"/>
        </w:rPr>
        <w:t xml:space="preserve">, с одной стороны, и </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b/>
          <w:sz w:val="20"/>
          <w:szCs w:val="20"/>
        </w:rPr>
        <w:t>ООО «Управляющая компания «Вертикаль»</w:t>
      </w:r>
      <w:r>
        <w:rPr>
          <w:rFonts w:ascii="Times New Roman" w:hAnsi="Times New Roman" w:cs="Times New Roman"/>
          <w:sz w:val="20"/>
          <w:szCs w:val="20"/>
        </w:rPr>
        <w:t xml:space="preserve">, в лице директора </w:t>
      </w:r>
      <w:proofErr w:type="spellStart"/>
      <w:r>
        <w:rPr>
          <w:rFonts w:ascii="Times New Roman" w:hAnsi="Times New Roman" w:cs="Times New Roman"/>
          <w:sz w:val="20"/>
          <w:szCs w:val="20"/>
        </w:rPr>
        <w:t>Юркова</w:t>
      </w:r>
      <w:proofErr w:type="spellEnd"/>
      <w:r>
        <w:rPr>
          <w:rFonts w:ascii="Times New Roman" w:hAnsi="Times New Roman" w:cs="Times New Roman"/>
          <w:sz w:val="20"/>
          <w:szCs w:val="20"/>
        </w:rPr>
        <w:t xml:space="preserve"> Павла Николаевича, действующего на основании Устава, именуемое в дальнейшем «Управляющая организация», с другой стороны, заключили настоящий договор о нижеследующем:</w:t>
      </w:r>
    </w:p>
    <w:p w:rsidR="009472BD" w:rsidRDefault="009472BD" w:rsidP="009472BD">
      <w:pPr>
        <w:spacing w:after="0"/>
        <w:jc w:val="both"/>
        <w:rPr>
          <w:rFonts w:ascii="Times New Roman" w:hAnsi="Times New Roman" w:cs="Times New Roman"/>
          <w:sz w:val="20"/>
          <w:szCs w:val="20"/>
        </w:rPr>
      </w:pPr>
    </w:p>
    <w:p w:rsidR="009472BD" w:rsidRDefault="009472BD" w:rsidP="009472BD">
      <w:pPr>
        <w:spacing w:after="0"/>
        <w:jc w:val="center"/>
        <w:rPr>
          <w:rFonts w:ascii="Times New Roman" w:hAnsi="Times New Roman" w:cs="Times New Roman"/>
          <w:b/>
          <w:sz w:val="20"/>
          <w:szCs w:val="20"/>
        </w:rPr>
      </w:pPr>
      <w:r>
        <w:rPr>
          <w:rFonts w:ascii="Times New Roman" w:hAnsi="Times New Roman" w:cs="Times New Roman"/>
          <w:b/>
          <w:sz w:val="20"/>
          <w:szCs w:val="20"/>
        </w:rPr>
        <w:t>1.Общие положения, термины и определения, применяемые в договоре</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b/>
          <w:sz w:val="20"/>
          <w:szCs w:val="20"/>
        </w:rPr>
        <w:t>1.1. Управляющая организация</w:t>
      </w:r>
      <w:r>
        <w:rPr>
          <w:rFonts w:ascii="Times New Roman" w:hAnsi="Times New Roman" w:cs="Times New Roman"/>
          <w:sz w:val="20"/>
          <w:szCs w:val="20"/>
        </w:rPr>
        <w:t xml:space="preserve"> – организация любой формы собственности, различной организационно-правовой формы, осуществляющая управление многоквартирным домом и/или предоставлению жилищно-коммунальных услуг.</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b/>
          <w:sz w:val="20"/>
          <w:szCs w:val="20"/>
        </w:rPr>
        <w:t>1.2. Собственник</w:t>
      </w:r>
      <w:r>
        <w:rPr>
          <w:rFonts w:ascii="Times New Roman" w:hAnsi="Times New Roman" w:cs="Times New Roman"/>
          <w:sz w:val="20"/>
          <w:szCs w:val="20"/>
        </w:rPr>
        <w:t xml:space="preserve"> – лицо, о котором внесена запись в Единый государственный реестр прав на недвижимое имущество и сделок с ними с момента внесения указанной записи и лицо, принявшее от застройщика после выдачи ему разрешения на ввод МКД в эксплуатацию помещения в данном доме по передаточному акту или иному документу о передаче, с момента такой передачи, либо лицо, приобретшее право собственности на помещение в порядке наследования на основании вступившего в силу судебного решения и иных законных основаниях.</w:t>
      </w:r>
    </w:p>
    <w:p w:rsidR="009472BD" w:rsidRDefault="009472BD" w:rsidP="009472BD">
      <w:pPr>
        <w:spacing w:after="0"/>
        <w:jc w:val="both"/>
        <w:rPr>
          <w:rFonts w:ascii="Times New Roman" w:hAnsi="Times New Roman" w:cs="Times New Roman"/>
          <w:b/>
          <w:sz w:val="20"/>
          <w:szCs w:val="20"/>
        </w:rPr>
      </w:pPr>
      <w:r>
        <w:rPr>
          <w:rFonts w:ascii="Times New Roman" w:hAnsi="Times New Roman" w:cs="Times New Roman"/>
          <w:b/>
          <w:sz w:val="20"/>
          <w:szCs w:val="20"/>
        </w:rPr>
        <w:t>1.3. Общее имущество в многоквартирном доме:</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чердаки,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крыши,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и иные ограждающие ненесущие конструкции),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Состав земельного участка, в отношении которого будет осуществляться управление, указан в Приложении № 5 к настоящему договору;</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 xml:space="preserve">-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(спусках) к внутриквартирному газовому оборудованию, резервуарных и (или) групповых </w:t>
      </w:r>
      <w:proofErr w:type="spellStart"/>
      <w:r>
        <w:rPr>
          <w:rFonts w:ascii="Times New Roman" w:hAnsi="Times New Roman" w:cs="Times New Roman"/>
          <w:sz w:val="20"/>
          <w:szCs w:val="20"/>
        </w:rPr>
        <w:t>балонных</w:t>
      </w:r>
      <w:proofErr w:type="spellEnd"/>
      <w:r>
        <w:rPr>
          <w:rFonts w:ascii="Times New Roman" w:hAnsi="Times New Roman" w:cs="Times New Roman"/>
          <w:sz w:val="20"/>
          <w:szCs w:val="20"/>
        </w:rPr>
        <w:t xml:space="preserve"> установок сжиженных углеводородных газов, ,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фиксирующих объём газа, используемого при производстве коммунальной услуги;</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 xml:space="preserve">-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 xml:space="preserve">-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w:t>
      </w:r>
      <w:r>
        <w:rPr>
          <w:rFonts w:ascii="Times New Roman" w:hAnsi="Times New Roman" w:cs="Times New Roman"/>
          <w:sz w:val="20"/>
          <w:szCs w:val="20"/>
        </w:rPr>
        <w:lastRenderedPageBreak/>
        <w:t xml:space="preserve">этажных щитков и шкафов, осветительных установок помещений общего пользования, электрических установок систем </w:t>
      </w:r>
      <w:proofErr w:type="spellStart"/>
      <w:r>
        <w:rPr>
          <w:rFonts w:ascii="Times New Roman" w:hAnsi="Times New Roman" w:cs="Times New Roman"/>
          <w:sz w:val="20"/>
          <w:szCs w:val="20"/>
        </w:rPr>
        <w:t>дымоудаления</w:t>
      </w:r>
      <w:proofErr w:type="spellEnd"/>
      <w:r>
        <w:rPr>
          <w:rFonts w:ascii="Times New Roman" w:hAnsi="Times New Roman" w:cs="Times New Roman"/>
          <w:sz w:val="20"/>
          <w:szCs w:val="20"/>
        </w:rPr>
        <w:t xml:space="preserve">,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w:t>
      </w:r>
      <w:proofErr w:type="spellStart"/>
      <w:r>
        <w:rPr>
          <w:rFonts w:ascii="Times New Roman" w:hAnsi="Times New Roman" w:cs="Times New Roman"/>
          <w:sz w:val="20"/>
          <w:szCs w:val="20"/>
        </w:rPr>
        <w:t>энергии,а</w:t>
      </w:r>
      <w:proofErr w:type="spellEnd"/>
      <w:r>
        <w:rPr>
          <w:rFonts w:ascii="Times New Roman" w:hAnsi="Times New Roman" w:cs="Times New Roman"/>
          <w:sz w:val="20"/>
          <w:szCs w:val="20"/>
        </w:rPr>
        <w:t xml:space="preserve"> также другого электрического оборудования, расположенных на этих сетях;</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b/>
          <w:sz w:val="20"/>
          <w:szCs w:val="20"/>
        </w:rPr>
        <w:t>1.4. Внешней границей</w:t>
      </w:r>
      <w:r>
        <w:rPr>
          <w:rFonts w:ascii="Times New Roman" w:hAnsi="Times New Roman" w:cs="Times New Roman"/>
          <w:sz w:val="20"/>
          <w:szCs w:val="20"/>
        </w:rPr>
        <w:t xml:space="preserve">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b/>
          <w:sz w:val="20"/>
          <w:szCs w:val="20"/>
        </w:rPr>
        <w:t>1.5. Внешней границей сетей газоснабжения</w:t>
      </w:r>
      <w:r>
        <w:rPr>
          <w:rFonts w:ascii="Times New Roman" w:hAnsi="Times New Roman" w:cs="Times New Roman"/>
          <w:sz w:val="20"/>
          <w:szCs w:val="20"/>
        </w:rPr>
        <w:t>, входящих в состав общего имущества, является место соединения первого запорного устройства с внешней газораспределительной сетью.</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b/>
          <w:sz w:val="20"/>
          <w:szCs w:val="20"/>
        </w:rPr>
        <w:t>1.6. Границей эксплуатационной ответственности</w:t>
      </w:r>
      <w:r>
        <w:rPr>
          <w:rFonts w:ascii="Times New Roman" w:hAnsi="Times New Roman" w:cs="Times New Roman"/>
          <w:sz w:val="20"/>
          <w:szCs w:val="20"/>
        </w:rPr>
        <w:t xml:space="preserve"> при наличии коллективного (общедомового) прибора учёта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Pr>
          <w:rFonts w:ascii="Times New Roman" w:hAnsi="Times New Roman" w:cs="Times New Roman"/>
          <w:sz w:val="20"/>
          <w:szCs w:val="20"/>
        </w:rPr>
        <w:t>ресурсоснабжающей</w:t>
      </w:r>
      <w:proofErr w:type="spellEnd"/>
      <w:r>
        <w:rPr>
          <w:rFonts w:ascii="Times New Roman" w:hAnsi="Times New Roman" w:cs="Times New Roman"/>
          <w:sz w:val="20"/>
          <w:szCs w:val="20"/>
        </w:rPr>
        <w:t xml:space="preserve"> организацией, является место соединения коллективного (общедомового) приборов учёта с соответствующей инженерной сетью, входящей в многоквартирный дом.</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b/>
          <w:sz w:val="20"/>
          <w:szCs w:val="20"/>
        </w:rPr>
        <w:t>1.7. Плата за жилое помещение</w:t>
      </w:r>
      <w:r>
        <w:rPr>
          <w:rFonts w:ascii="Times New Roman" w:hAnsi="Times New Roman" w:cs="Times New Roman"/>
          <w:sz w:val="20"/>
          <w:szCs w:val="20"/>
        </w:rPr>
        <w:t xml:space="preserve"> –плата за </w:t>
      </w:r>
      <w:r>
        <w:rPr>
          <w:rFonts w:ascii="Times New Roman" w:eastAsia="Times New Roman" w:hAnsi="Times New Roman" w:cs="Times New Roman"/>
          <w:sz w:val="20"/>
          <w:szCs w:val="20"/>
          <w:lang w:eastAsia="ru-RU"/>
        </w:rPr>
        <w:t>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b/>
          <w:sz w:val="20"/>
          <w:szCs w:val="20"/>
        </w:rPr>
        <w:t xml:space="preserve">1.8. Плата за коммунальные услуги </w:t>
      </w:r>
      <w:r>
        <w:rPr>
          <w:rFonts w:ascii="Times New Roman" w:hAnsi="Times New Roman" w:cs="Times New Roman"/>
          <w:sz w:val="20"/>
          <w:szCs w:val="20"/>
        </w:rPr>
        <w:t xml:space="preserve">– плата за холодное и горячее водоснабжение, водоотведение, электроснабжение, газоснабжение, отопление при наличии заключенного договора с соответствующей </w:t>
      </w:r>
      <w:proofErr w:type="spellStart"/>
      <w:r>
        <w:rPr>
          <w:rFonts w:ascii="Times New Roman" w:hAnsi="Times New Roman" w:cs="Times New Roman"/>
          <w:sz w:val="20"/>
          <w:szCs w:val="20"/>
        </w:rPr>
        <w:t>ресурсоснабжающей</w:t>
      </w:r>
      <w:proofErr w:type="spellEnd"/>
      <w:r>
        <w:rPr>
          <w:rFonts w:ascii="Times New Roman" w:hAnsi="Times New Roman" w:cs="Times New Roman"/>
          <w:sz w:val="20"/>
          <w:szCs w:val="20"/>
        </w:rPr>
        <w:t xml:space="preserve"> организацией.</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 xml:space="preserve">При наличии решения общего собрания собственников о переходе на способ расчета за коммунальные услуги непосредственно с </w:t>
      </w:r>
      <w:proofErr w:type="spellStart"/>
      <w:r>
        <w:rPr>
          <w:rFonts w:ascii="Times New Roman" w:hAnsi="Times New Roman" w:cs="Times New Roman"/>
          <w:sz w:val="20"/>
          <w:szCs w:val="20"/>
        </w:rPr>
        <w:t>ресурсоснабжающими</w:t>
      </w:r>
      <w:proofErr w:type="spellEnd"/>
      <w:r>
        <w:rPr>
          <w:rFonts w:ascii="Times New Roman" w:hAnsi="Times New Roman" w:cs="Times New Roman"/>
          <w:sz w:val="20"/>
          <w:szCs w:val="20"/>
        </w:rPr>
        <w:t xml:space="preserve"> организациями и о заключении договоров на поставку коммунальных услуг напрямую с </w:t>
      </w:r>
      <w:proofErr w:type="spellStart"/>
      <w:r>
        <w:rPr>
          <w:rFonts w:ascii="Times New Roman" w:hAnsi="Times New Roman" w:cs="Times New Roman"/>
          <w:sz w:val="20"/>
          <w:szCs w:val="20"/>
        </w:rPr>
        <w:t>ресурсоснабжающими</w:t>
      </w:r>
      <w:proofErr w:type="spellEnd"/>
      <w:r>
        <w:rPr>
          <w:rFonts w:ascii="Times New Roman" w:hAnsi="Times New Roman" w:cs="Times New Roman"/>
          <w:sz w:val="20"/>
          <w:szCs w:val="20"/>
        </w:rPr>
        <w:t xml:space="preserve"> организациями Собственники самостоятельно решают вопрос о заключении договора на предоставление коммунальных услуги с </w:t>
      </w:r>
      <w:proofErr w:type="spellStart"/>
      <w:r>
        <w:rPr>
          <w:rFonts w:ascii="Times New Roman" w:hAnsi="Times New Roman" w:cs="Times New Roman"/>
          <w:sz w:val="20"/>
          <w:szCs w:val="20"/>
        </w:rPr>
        <w:t>ресурсоснабжающими</w:t>
      </w:r>
      <w:proofErr w:type="spellEnd"/>
      <w:r>
        <w:rPr>
          <w:rFonts w:ascii="Times New Roman" w:hAnsi="Times New Roman" w:cs="Times New Roman"/>
          <w:sz w:val="20"/>
          <w:szCs w:val="20"/>
        </w:rPr>
        <w:t xml:space="preserve"> организациями и соответственно вносят плату за коммунальные услуги непосредственно </w:t>
      </w:r>
      <w:proofErr w:type="spellStart"/>
      <w:r>
        <w:rPr>
          <w:rFonts w:ascii="Times New Roman" w:hAnsi="Times New Roman" w:cs="Times New Roman"/>
          <w:sz w:val="20"/>
          <w:szCs w:val="20"/>
        </w:rPr>
        <w:t>ресурсоснабжающим</w:t>
      </w:r>
      <w:proofErr w:type="spellEnd"/>
      <w:r>
        <w:rPr>
          <w:rFonts w:ascii="Times New Roman" w:hAnsi="Times New Roman" w:cs="Times New Roman"/>
          <w:sz w:val="20"/>
          <w:szCs w:val="20"/>
        </w:rPr>
        <w:t xml:space="preserve"> организациям.</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b/>
          <w:sz w:val="20"/>
          <w:szCs w:val="20"/>
        </w:rPr>
        <w:t>1.9. Управление многоквартирным домом</w:t>
      </w:r>
      <w:r>
        <w:rPr>
          <w:rFonts w:ascii="Times New Roman" w:hAnsi="Times New Roman" w:cs="Times New Roman"/>
          <w:sz w:val="20"/>
          <w:szCs w:val="20"/>
        </w:rPr>
        <w:t xml:space="preserve"> – осуществление технического, финансового планирования и контроля работ, обеспечивающих сохранность или улучшение переданного в управление недвижимого имущества, организация содержания и ремонта жилья, а также предоставления коммунальных услуг установленных объёмов и качества в рамках взаимоотношений со смежными организациями и поставщиками товаров и услуг, все виды работ с собственниками и арендаторами.</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b/>
          <w:sz w:val="20"/>
          <w:szCs w:val="20"/>
        </w:rPr>
        <w:t>1.10. Исполнители</w:t>
      </w:r>
      <w:r>
        <w:rPr>
          <w:rFonts w:ascii="Times New Roman" w:hAnsi="Times New Roman" w:cs="Times New Roman"/>
          <w:sz w:val="20"/>
          <w:szCs w:val="20"/>
        </w:rPr>
        <w:t xml:space="preserve"> – организации различных форм собственности (осуществляющие соответствующие виды деятельности), на которые Управляющей организацией на договорной основе возложены обязательства по предоставлению собственникам работ(услуг) по содержанию и обслуживанию общего имущества, предоставления коммунальных услуг теплоснабжения, водоснабжения, водоотведения, электроснабжения, газоснабжения, вывоз ТБО (подрядные, </w:t>
      </w:r>
      <w:proofErr w:type="spellStart"/>
      <w:r>
        <w:rPr>
          <w:rFonts w:ascii="Times New Roman" w:hAnsi="Times New Roman" w:cs="Times New Roman"/>
          <w:sz w:val="20"/>
          <w:szCs w:val="20"/>
        </w:rPr>
        <w:t>ресурсоснабжающие</w:t>
      </w:r>
      <w:proofErr w:type="spellEnd"/>
      <w:r>
        <w:rPr>
          <w:rFonts w:ascii="Times New Roman" w:hAnsi="Times New Roman" w:cs="Times New Roman"/>
          <w:sz w:val="20"/>
          <w:szCs w:val="20"/>
        </w:rPr>
        <w:t xml:space="preserve"> и иные специализированные организации).</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b/>
          <w:sz w:val="20"/>
          <w:szCs w:val="20"/>
        </w:rPr>
        <w:t>1.11. Содержание общего имущества многоквартирного дома</w:t>
      </w:r>
      <w:r>
        <w:rPr>
          <w:rFonts w:ascii="Times New Roman" w:hAnsi="Times New Roman" w:cs="Times New Roman"/>
          <w:sz w:val="20"/>
          <w:szCs w:val="20"/>
        </w:rPr>
        <w:t xml:space="preserve"> – комплекс работ и услуг по содержанию общего имущества и контролю за его состоянием, поддержанию в исправном состоянии и работоспособности, наладке и регулированию инженерных систем.</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b/>
          <w:sz w:val="20"/>
          <w:szCs w:val="20"/>
        </w:rPr>
        <w:t>1.12. Текущий ремонт общего имущества многоквартирного дома</w:t>
      </w:r>
      <w:r>
        <w:rPr>
          <w:rFonts w:ascii="Times New Roman" w:hAnsi="Times New Roman" w:cs="Times New Roman"/>
          <w:sz w:val="20"/>
          <w:szCs w:val="20"/>
        </w:rPr>
        <w:t xml:space="preserve"> – комплекс ремонтных и организационно- технических мероприятий с целью устранения неисправностей (восстановления работоспособности) элементов дома, инженерных систем многоквартирного дома для поддержания эксплуатационных показателей коммуникации, оборудования, конструкции и т. д.</w:t>
      </w:r>
    </w:p>
    <w:p w:rsidR="009472BD" w:rsidRDefault="009472BD" w:rsidP="009472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1.13. Капитальный ремонт</w:t>
      </w:r>
      <w:r>
        <w:rPr>
          <w:rFonts w:ascii="Times New Roman" w:eastAsia="Times New Roman" w:hAnsi="Times New Roman" w:cs="Times New Roman"/>
          <w:sz w:val="20"/>
          <w:szCs w:val="20"/>
          <w:lang w:eastAsia="ru-RU"/>
        </w:rPr>
        <w:t xml:space="preserve"> -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Работы, производятся за счет средств, предназначенных на капитальный ремонт жилищного фонда.</w:t>
      </w:r>
    </w:p>
    <w:p w:rsidR="009472BD" w:rsidRDefault="009472BD" w:rsidP="009472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1.14. Настоящий Договор</w:t>
      </w:r>
      <w:r>
        <w:rPr>
          <w:rFonts w:ascii="Times New Roman" w:eastAsia="Times New Roman" w:hAnsi="Times New Roman" w:cs="Times New Roman"/>
          <w:sz w:val="20"/>
          <w:szCs w:val="20"/>
          <w:lang w:eastAsia="ru-RU"/>
        </w:rPr>
        <w:t xml:space="preserve"> заключен по инициативе Собственников помещений на условиях согласованных с Управляющей организацией.</w:t>
      </w:r>
    </w:p>
    <w:p w:rsidR="009472BD" w:rsidRDefault="009472BD" w:rsidP="009472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1.15. Настоящий Договор</w:t>
      </w:r>
      <w:r>
        <w:rPr>
          <w:rFonts w:ascii="Times New Roman" w:eastAsia="Times New Roman" w:hAnsi="Times New Roman" w:cs="Times New Roman"/>
          <w:sz w:val="20"/>
          <w:szCs w:val="20"/>
          <w:lang w:eastAsia="ru-RU"/>
        </w:rPr>
        <w:t xml:space="preserve"> является договором с множественностью лиц со стороны Собственников помещений и содержит условия одинаковые для всех Собственников помещений в многоквартирном доме, в том числе для Собственников нежилых помещений в многоквартирном доме, является заключенным с каждым Собственником с момента утверждения его условий общим собранием Собственников.</w:t>
      </w:r>
    </w:p>
    <w:p w:rsidR="009472BD" w:rsidRDefault="009472BD" w:rsidP="009472BD">
      <w:pPr>
        <w:spacing w:after="0"/>
        <w:jc w:val="both"/>
        <w:rPr>
          <w:rFonts w:ascii="Times New Roman" w:hAnsi="Times New Roman" w:cs="Times New Roman"/>
          <w:sz w:val="20"/>
          <w:szCs w:val="20"/>
        </w:rPr>
      </w:pPr>
    </w:p>
    <w:p w:rsidR="009472BD" w:rsidRDefault="009472BD" w:rsidP="009472BD">
      <w:pPr>
        <w:spacing w:after="0"/>
        <w:jc w:val="both"/>
        <w:rPr>
          <w:rFonts w:ascii="Times New Roman" w:hAnsi="Times New Roman" w:cs="Times New Roman"/>
          <w:sz w:val="20"/>
          <w:szCs w:val="20"/>
        </w:rPr>
      </w:pPr>
    </w:p>
    <w:p w:rsidR="009472BD" w:rsidRDefault="009472BD" w:rsidP="009472BD">
      <w:pPr>
        <w:spacing w:after="0"/>
        <w:jc w:val="center"/>
        <w:rPr>
          <w:rFonts w:ascii="Times New Roman" w:hAnsi="Times New Roman" w:cs="Times New Roman"/>
          <w:b/>
          <w:sz w:val="20"/>
          <w:szCs w:val="20"/>
        </w:rPr>
      </w:pPr>
      <w:r>
        <w:rPr>
          <w:rFonts w:ascii="Times New Roman" w:hAnsi="Times New Roman" w:cs="Times New Roman"/>
          <w:b/>
          <w:sz w:val="20"/>
          <w:szCs w:val="20"/>
        </w:rPr>
        <w:t>2. Предмет договора</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 xml:space="preserve">2.1. Целью настоящего договора является обеспечение благоприятных и безопасных условий проживания граждан, надлежащего содержания общего имущества в многоквартирном доме, решения вопросов пользования указанным имуществом собственниками помещений и иными гражданами, проживающими в многоквартирном доме. </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 xml:space="preserve">2.2. Управляющая организация, действуя по заданию </w:t>
      </w:r>
      <w:proofErr w:type="gramStart"/>
      <w:r>
        <w:rPr>
          <w:rFonts w:ascii="Times New Roman" w:hAnsi="Times New Roman" w:cs="Times New Roman"/>
          <w:sz w:val="20"/>
          <w:szCs w:val="20"/>
        </w:rPr>
        <w:t>собственников,  обязуется</w:t>
      </w:r>
      <w:proofErr w:type="gramEnd"/>
      <w:r>
        <w:rPr>
          <w:rFonts w:ascii="Times New Roman" w:hAnsi="Times New Roman" w:cs="Times New Roman"/>
          <w:sz w:val="20"/>
          <w:szCs w:val="20"/>
        </w:rPr>
        <w:t xml:space="preserve"> оказывать услуги и выполнять работы по</w:t>
      </w:r>
      <w:r w:rsidR="00695C72">
        <w:rPr>
          <w:rFonts w:ascii="Times New Roman" w:hAnsi="Times New Roman" w:cs="Times New Roman"/>
          <w:sz w:val="20"/>
          <w:szCs w:val="20"/>
        </w:rPr>
        <w:t xml:space="preserve"> содержанию и ремонту общего имущества</w:t>
      </w:r>
      <w:r>
        <w:rPr>
          <w:rFonts w:ascii="Times New Roman" w:hAnsi="Times New Roman" w:cs="Times New Roman"/>
          <w:sz w:val="20"/>
          <w:szCs w:val="20"/>
        </w:rPr>
        <w:t xml:space="preserve">  многоквартирн</w:t>
      </w:r>
      <w:r w:rsidR="003E4A19">
        <w:rPr>
          <w:rFonts w:ascii="Times New Roman" w:hAnsi="Times New Roman" w:cs="Times New Roman"/>
          <w:sz w:val="20"/>
          <w:szCs w:val="20"/>
        </w:rPr>
        <w:t>ого</w:t>
      </w:r>
      <w:r>
        <w:rPr>
          <w:rFonts w:ascii="Times New Roman" w:hAnsi="Times New Roman" w:cs="Times New Roman"/>
          <w:sz w:val="20"/>
          <w:szCs w:val="20"/>
        </w:rPr>
        <w:t xml:space="preserve"> дом</w:t>
      </w:r>
      <w:r w:rsidR="003E4A19">
        <w:rPr>
          <w:rFonts w:ascii="Times New Roman" w:hAnsi="Times New Roman" w:cs="Times New Roman"/>
          <w:sz w:val="20"/>
          <w:szCs w:val="20"/>
        </w:rPr>
        <w:t>а</w:t>
      </w:r>
      <w:r>
        <w:rPr>
          <w:rFonts w:ascii="Times New Roman" w:hAnsi="Times New Roman" w:cs="Times New Roman"/>
          <w:sz w:val="20"/>
          <w:szCs w:val="20"/>
        </w:rPr>
        <w:t xml:space="preserve"> в соответствии с положениями настоящего Договора, в рамках согласованного с собственниками Приложения № 1 «Перечень и периодичность услуг и работ с указанием размера платы за содержание и ремонт общего имущества в многоквартирном доме».</w:t>
      </w:r>
      <w:r w:rsidR="003E4A19">
        <w:rPr>
          <w:rFonts w:ascii="Times New Roman" w:hAnsi="Times New Roman" w:cs="Times New Roman"/>
          <w:sz w:val="20"/>
          <w:szCs w:val="20"/>
        </w:rPr>
        <w:t>, предоставлять коммунальные услуги собственникам</w:t>
      </w:r>
      <w:r w:rsidR="00320B6B">
        <w:rPr>
          <w:rFonts w:ascii="Times New Roman" w:hAnsi="Times New Roman" w:cs="Times New Roman"/>
          <w:sz w:val="20"/>
          <w:szCs w:val="20"/>
        </w:rPr>
        <w:t xml:space="preserve"> помещений.</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2.3.Состав общего имущества в многоквартирном доме указан в главе 1 настоящего Договора.</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2.4. Оборудование и имущество, не входящее в состав общего имущества или выходящее за границы эксплуатационной ответственности, не является предметом настоящего Договора.</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2.5. Отношения, связанные с проведением капитального ремонта общего имущества в многоквартирном доме, не являются предметом настоящего договора и регулируются отдельным договором, заключаемым в порядке, предусмотренном жилищным законодательством.</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2.6. Контроль за выполнением условий настоящего Договора осуществляется членами совета дома, выбранными на общем собрании собственников помещений в многоквартирном доме в порядке, установленном Жилищным Кодексом РФ.</w:t>
      </w:r>
    </w:p>
    <w:p w:rsidR="009472BD" w:rsidRDefault="009472BD" w:rsidP="009472BD">
      <w:pPr>
        <w:spacing w:after="0"/>
        <w:jc w:val="both"/>
        <w:rPr>
          <w:rFonts w:ascii="Times New Roman" w:hAnsi="Times New Roman" w:cs="Times New Roman"/>
          <w:sz w:val="20"/>
          <w:szCs w:val="20"/>
        </w:rPr>
      </w:pPr>
    </w:p>
    <w:p w:rsidR="009472BD" w:rsidRDefault="009472BD" w:rsidP="009472BD">
      <w:pPr>
        <w:spacing w:after="0"/>
        <w:jc w:val="center"/>
        <w:rPr>
          <w:rFonts w:ascii="Times New Roman" w:hAnsi="Times New Roman" w:cs="Times New Roman"/>
          <w:b/>
          <w:sz w:val="20"/>
          <w:szCs w:val="20"/>
        </w:rPr>
      </w:pPr>
      <w:r>
        <w:rPr>
          <w:rFonts w:ascii="Times New Roman" w:hAnsi="Times New Roman" w:cs="Times New Roman"/>
          <w:b/>
          <w:sz w:val="20"/>
          <w:szCs w:val="20"/>
        </w:rPr>
        <w:t>3. Обязанности сторон</w:t>
      </w:r>
    </w:p>
    <w:p w:rsidR="002D4179" w:rsidRDefault="002D4179" w:rsidP="002D4179">
      <w:pPr>
        <w:spacing w:after="0"/>
        <w:jc w:val="both"/>
        <w:rPr>
          <w:rFonts w:ascii="Times New Roman" w:hAnsi="Times New Roman" w:cs="Times New Roman"/>
          <w:b/>
          <w:i/>
          <w:sz w:val="20"/>
          <w:szCs w:val="20"/>
        </w:rPr>
      </w:pPr>
      <w:r>
        <w:rPr>
          <w:rFonts w:ascii="Times New Roman" w:hAnsi="Times New Roman" w:cs="Times New Roman"/>
          <w:b/>
          <w:i/>
          <w:sz w:val="20"/>
          <w:szCs w:val="20"/>
        </w:rPr>
        <w:t>3.1. Управляющая организация обязуется:</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3.1.1.</w:t>
      </w:r>
      <w:r w:rsidR="00222B7B">
        <w:rPr>
          <w:rFonts w:ascii="Times New Roman" w:hAnsi="Times New Roman" w:cs="Times New Roman"/>
          <w:sz w:val="20"/>
          <w:szCs w:val="20"/>
        </w:rPr>
        <w:t>По заданию собственников помещений в МКД в течение согласованного срока за плату выполнять работы и (или) оказывать услуги по управлению МКД, оказывать услуги и выполнять работы по надлежащему содержанию и ремонту общего имущества в доме, предоставлять коммунальные услуги собственникам помещений в доме, обеспечивать готовность инженерных сетей, осуществлять иную направленную на достижение целей управления МКД д</w:t>
      </w:r>
      <w:r>
        <w:rPr>
          <w:rFonts w:ascii="Times New Roman" w:hAnsi="Times New Roman" w:cs="Times New Roman"/>
          <w:sz w:val="20"/>
          <w:szCs w:val="20"/>
        </w:rPr>
        <w:t>еятельность  в соответствие с условиями настоящего договора, с наибольшей выгодой в интересах Собственников, в целях обеспечения благоприятных и безопасных условий проживания граждан, надлежащего содержания общего имущества в многоквартирном доме в соответствие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 иных правовых актов.</w:t>
      </w:r>
    </w:p>
    <w:p w:rsidR="00222B7B"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Оказывать услуги по содержанию и выполнять работы по текущему ремонту общего имущества в многоквартирном доме в соответствии с Приложением № 1 к настоящему договору. В случае оказания услуги и выполнения работ ненадлежащего качества, Управляющая организация обязуется устранять все выявленные недостатки за счет Исполнителей услуг (работ).</w:t>
      </w:r>
    </w:p>
    <w:p w:rsidR="002D4179" w:rsidRDefault="00222B7B" w:rsidP="002D4179">
      <w:pPr>
        <w:spacing w:after="0"/>
        <w:jc w:val="both"/>
        <w:rPr>
          <w:rFonts w:ascii="Times New Roman" w:hAnsi="Times New Roman" w:cs="Times New Roman"/>
          <w:sz w:val="20"/>
          <w:szCs w:val="20"/>
        </w:rPr>
      </w:pPr>
      <w:r>
        <w:rPr>
          <w:rFonts w:ascii="Times New Roman" w:hAnsi="Times New Roman" w:cs="Times New Roman"/>
          <w:sz w:val="20"/>
          <w:szCs w:val="20"/>
        </w:rPr>
        <w:t>З</w:t>
      </w:r>
      <w:r w:rsidR="002D4179">
        <w:rPr>
          <w:rFonts w:ascii="Times New Roman" w:hAnsi="Times New Roman" w:cs="Times New Roman"/>
          <w:sz w:val="20"/>
          <w:szCs w:val="20"/>
        </w:rPr>
        <w:t>аключать соответствующие договоры необходимые для поддержания многоквартирного дома в надлежащем техническом и санитарном состоянии:</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xml:space="preserve">- договоры о техническом обслуживании дома, которое включает в себя: наладку инженерного оборудования, работы по устранению аварийного состояния строительных конструкций и инженерного оборудования, технические осмотры отдельных элементов и помещений дома, планово-предупредительные ремонты внутридомовых сетей, подготовку дома и его инженерных сетей к сезонной эксплуатации, санитарное содержание лестничных клеток, придомовой территории, включая уличные мусорные стоянки. </w:t>
      </w:r>
    </w:p>
    <w:p w:rsidR="00222B7B"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xml:space="preserve">- договоры об обеспечении функционирования всех инженерных систем и оборудования дома (вентиляционных каналов, систем отопления, водоснабжения, систем </w:t>
      </w:r>
      <w:proofErr w:type="spellStart"/>
      <w:r>
        <w:rPr>
          <w:rFonts w:ascii="Times New Roman" w:hAnsi="Times New Roman" w:cs="Times New Roman"/>
          <w:sz w:val="20"/>
          <w:szCs w:val="20"/>
        </w:rPr>
        <w:t>дымоудаления</w:t>
      </w:r>
      <w:proofErr w:type="spellEnd"/>
      <w:r>
        <w:rPr>
          <w:rFonts w:ascii="Times New Roman" w:hAnsi="Times New Roman" w:cs="Times New Roman"/>
          <w:sz w:val="20"/>
          <w:szCs w:val="20"/>
        </w:rPr>
        <w:t xml:space="preserve">, внутридомовых электрических сетей, в том числе сетей, питающих </w:t>
      </w:r>
      <w:proofErr w:type="spellStart"/>
      <w:r>
        <w:rPr>
          <w:rFonts w:ascii="Times New Roman" w:hAnsi="Times New Roman" w:cs="Times New Roman"/>
          <w:sz w:val="20"/>
          <w:szCs w:val="20"/>
        </w:rPr>
        <w:t>электроприемники</w:t>
      </w:r>
      <w:proofErr w:type="spellEnd"/>
      <w:r>
        <w:rPr>
          <w:rFonts w:ascii="Times New Roman" w:hAnsi="Times New Roman" w:cs="Times New Roman"/>
          <w:sz w:val="20"/>
          <w:szCs w:val="20"/>
        </w:rPr>
        <w:t xml:space="preserve"> квартир до входных зажимов квартирных электросчётчиков, сетей внутридомового газового оборудования) в пределах установленных нор;</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договоры со специализированными и (или) лицензированными организациями па оказание услуг и выполнение работ по содержанию и текущему ремонту общего имущества в многоквартирном доме (далее – подрядчики, исполнители) в случае отсутствия в штате Управляющей организации соответствующих специалистов, необходимого оборудования, техники, лицензии;</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договоры на аварийное обслуживание;</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договоры на начисление и сбор платежей за жилые и нежилые помещения, коммунальные и прочие услуги, предоставляемые Собственникам;</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договоры на оказание услуг по ведению регистрационного учета граждан, проживающих в многоквартирном доме;</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xml:space="preserve">- договоры по бесперебойному предоставлению Собственникам жилищно-коммунальных и иных услуг (предоставление услуг по дератизации и дезинсекции и т.д.) </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3.1.1.2 Все текущие, неотложные, обязательные сезонные работы и услуги считаются предусмотренными в договоре в силу норм содержания дома как объекта и осуществляются управляющей организацией независимо от того, упоминаются ли в договоре соответствующие конкретные действия и имеется ли по вопросу необходимости их выполнения особое решение общего собрания собственников помещений в доме.</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3.1.2. Осуществлять следующие виды услуг по управлению:</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принимать от Собственников заявки, включая заявки аварийного характера и направлять их в соответствующие организации для принятия мер, в том числе незамедлительных (в случае аварии), осуществлять контроль за их исполнением;</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представлять интересы Собственников перед Исполнителями; осуществлять контроль, оценку качества, объёмов и сроков предоставления услуг (работ), с правом подписания актов выполненных работ; уведомлять Исполнителей о нарушениях их обязательств перед Собственниками по качеству, объёмам и срокам оказания услуг (работ); фиксировать выявленные нарушения в установленном порядке;</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требовать от Исполнителей устранения за их счёт выявленных нарушений, возмещения в полном объёме убытков и вреда, причиненного жизни, здоровью или имуществу Собственников вследствие допущенного нарушения;</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осуществлять начисление платы за жилое помещение и коммунальные услуги Собственникам, а также в соответствии с п. 4 ст. 155 ЖК РФ, нанимателям жилых помещений, а также арендаторам нежилых помещений.</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осуществлять открытие и ведение лицевых счетов, выдачу необходимых справок о регистрации и актов о проживании, а также выполнять комплекс мероприятий по постановке и снятию граждан с регистрационного учета по месту пребывания и месту жительства;</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осуществлять перерасчет платы за жилищно-коммунальные услуги случае их отсутствия или снижения качества предоставляемых услуг, а также временного отсутствия Собственников и совместно с ним проживающих граждан в соответствии с действующими нормативами;</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xml:space="preserve">- осуществлять расчёты за предоставленные жилищно-коммунальные услуги, услуги по содержанию и текущему ремонту многоквартирного дома с </w:t>
      </w:r>
      <w:proofErr w:type="spellStart"/>
      <w:r>
        <w:rPr>
          <w:rFonts w:ascii="Times New Roman" w:hAnsi="Times New Roman" w:cs="Times New Roman"/>
          <w:sz w:val="20"/>
          <w:szCs w:val="20"/>
        </w:rPr>
        <w:t>ресурсоснабжающими</w:t>
      </w:r>
      <w:proofErr w:type="spellEnd"/>
      <w:r>
        <w:rPr>
          <w:rFonts w:ascii="Times New Roman" w:hAnsi="Times New Roman" w:cs="Times New Roman"/>
          <w:sz w:val="20"/>
          <w:szCs w:val="20"/>
        </w:rPr>
        <w:t xml:space="preserve"> и подрядными организациями из денежных средств, поступающих от Собственников в качестве платы за жилые помещения и коммунальные платежи;</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своевременно проводить технические осмотры многоквартирного дома с участием члена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совета многоквартирного дома;</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осуществлять рассмотрение предложений, заявлений и жалоб Собственников многоквартирного дома и принимать меры в срок, не превышающий 3 (трёх) календарных дней;</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3.1.3. Предоставлять гражданам, проживающим в жилых помещениях, следующую информацию:</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перечень работ и услуг, оказываемых в счет установленной ежемесячной платы за жилое помещение и коммунальные услуги и их стоимость;</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xml:space="preserve">- информация о заключенных договорах с подрядчиками и </w:t>
      </w:r>
      <w:proofErr w:type="spellStart"/>
      <w:r>
        <w:rPr>
          <w:rFonts w:ascii="Times New Roman" w:hAnsi="Times New Roman" w:cs="Times New Roman"/>
          <w:sz w:val="20"/>
          <w:szCs w:val="20"/>
        </w:rPr>
        <w:t>ресурсоснабжающими</w:t>
      </w:r>
      <w:proofErr w:type="spellEnd"/>
      <w:r>
        <w:rPr>
          <w:rFonts w:ascii="Times New Roman" w:hAnsi="Times New Roman" w:cs="Times New Roman"/>
          <w:sz w:val="20"/>
          <w:szCs w:val="20"/>
        </w:rPr>
        <w:t xml:space="preserve"> организациями. Информация предоставляется в виде копии договора по заявлению председателя совета дома или члена совета дома;</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перечень исполнителей услуг;</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нормативы предоставления жилищно-коммунальных услуг, установленных в Ангарском городском округе;</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размер тарифов, установленных для населения в Ангарском городского округа и городе Ангарске и Иркутской области по каждому виду услуг;</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xml:space="preserve">- телефоны аварийных служб; </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извещение о приостановке предоставления коммунальных услуг путём размещения информации на информационных стендах в подъездах многоквартирного дома.</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3.1.4. Уделять особое внимание подготовке к сезонной эксплуатации многоквартирного дома.</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3.1.5. Организовывать аварийно-диспетчерское обслуживание в целях оперативного приёма заявок на неисправность и незамедлительного устранения аварий и неисправностей конструктивных элементов многоквартирного дома и его инженерного оборудования;</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3.1.6. Осуществлять организационно-технические мероприятия по обслуживанию узлов учета коммунальных услуг (при оборудовании многоквартирного дома узлами учета коммунальных услуг)</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3.1.7. Вести и хранить техническую документацию (базы данных) на дом и земельный участок, вносить в них изменения, отражающие состояние многоквартирного дома в соответствии с результатами проводимых осмотров.</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Вести учёт бухгалтерской документации; учет регистрации и снятия граждан с регистрации по месту пребывания и месту жительства, оформление и внесение изменений в поквартирные карточки на жилые помещения.</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xml:space="preserve">3.1.8. Осуществлять отдельный учёт денежных средств, поступивших от Собственников на оплату коммунальных услуг и средств на содержание и ремонт многоквартирного дома. </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3.1.9. Осуществлять мероприятия по взысканию с Собственников задолженности по оплате за жилое помещение и коммунальные услуги, в случае нарушения ими сроков оплаты:</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при просрочке оплаты выдавать Собственникам предупреждения о необходимости погашения суммы долга;</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при просрочке оплаты свыше 3-х месяцев обращаться в суд с исковыми заявлениями и заявлениями о выдаче судебного приказа о взыскании суммы долга.</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3.1.10. Ежегодно в течении первого квартала текущего года предоставлять Собственникам отчет о выполнении настоящего договора за предыдущий год. Отчет предоставляется председателю или члену совета дома.</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3.1.11. По письменному заявлению членов совета дома предоставлять на ознакомление копии договоров, заключенных Управляющей организацией в рамках исполнения настоящего Договора.</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3.1.12. При отсутствии задолженности по настоящему Договору оказывать Собственникам за дополнительную плату иные виды услуг, не предусмотренные перечнем услуг и работ по настоящему Договору, в том числе сантехнические работы, не связанные с общим имуществом многоквартирного дома.</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3.1.13. Вести учет доходов и расходов, связанных с выполнением условий настоящего договора отдельно от других домов, обслуживаемых Управляющей организацией.</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3.1.14.Осуществлять обработку персональных данных Собственников в соответствии с требованиями действующего законодательства. Обеспечить конфиденциальность персональных данных Собственника помещения и безопасность этих данных при их обработке.</w:t>
      </w:r>
    </w:p>
    <w:p w:rsidR="002D4179" w:rsidRDefault="002D4179" w:rsidP="002D4179">
      <w:pPr>
        <w:spacing w:after="0"/>
        <w:jc w:val="both"/>
        <w:rPr>
          <w:rFonts w:ascii="Times New Roman" w:hAnsi="Times New Roman" w:cs="Times New Roman"/>
          <w:b/>
          <w:sz w:val="20"/>
          <w:szCs w:val="20"/>
        </w:rPr>
      </w:pPr>
      <w:r>
        <w:rPr>
          <w:rFonts w:ascii="Times New Roman" w:hAnsi="Times New Roman" w:cs="Times New Roman"/>
          <w:b/>
          <w:i/>
          <w:sz w:val="20"/>
          <w:szCs w:val="20"/>
        </w:rPr>
        <w:t>3.2.</w:t>
      </w:r>
      <w:r>
        <w:rPr>
          <w:rFonts w:ascii="Times New Roman" w:hAnsi="Times New Roman" w:cs="Times New Roman"/>
          <w:b/>
          <w:sz w:val="20"/>
          <w:szCs w:val="20"/>
        </w:rPr>
        <w:t xml:space="preserve"> </w:t>
      </w:r>
      <w:r>
        <w:rPr>
          <w:rFonts w:ascii="Times New Roman" w:hAnsi="Times New Roman" w:cs="Times New Roman"/>
          <w:b/>
          <w:i/>
          <w:sz w:val="20"/>
          <w:szCs w:val="20"/>
        </w:rPr>
        <w:t>Собственники обязуются:</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xml:space="preserve">3.2.1. Своевременно, т.е. ежемесячно не позже 25 числа месяца, следующего за расчётным, и в полном объёме вносить плату за жилое помещение и коммунальные услуги с учетом всех пользователей услуг. Неиспользование помещений Собственником или нанимателем не является основанием невнесения установленной платы за жилое помещение. </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3.2.2. От своего имени и за свой счёт поручить Управляющей организации совершение следующих действий:</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представление интересов Собственников перед Исполнителями; контроль, оценка качества, объёмов и сроков предоставления услуг (работ), с подписанием актов выполненных работ; уведомление Исполнителей о нарушениях их обязательств перед Собственниками по качеству, объёмам и срокам оказания услуг (работ);</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фиксирование выявленных нарушений в установленном порядке;</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требование от Исполнителей устранения за их счёт установленных нарушений, возмещения в полном объёме убытков и вреда, причиненного жизни, здоровью или имуществу Собственников вследствие допущенного нарушения;</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при поступлении жалоб от собственников на некачественно выполненные услуги (работы) направлять претензии исполнителям с требованием устранения выявленных нарушений за счёт Исполнителя.</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3.2.3. Ежегодно в течение четвертого квартала текущего года с учетом предложений Управляющей организации утверждать перечень работ и услуг   по содержанию и текущему ремонту общего имущества многоквартирного дома на следующий календарный год.</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3.2.4. Соблюдать Правила содержания общего имущества в многоквартирном доме утвержденные Постановлением Правительства РФ от13.08.2006 г. № 491 в связи с чем:</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использовать жилое помещение в соответствии с его назначением;</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бережно относиться к жилому помещению, санитарно-техническому и иному оборудованию, обеспечивать их сохранность. При обнаружении неисправностей в квартире немедленно принимать возможные меры к их устранению и в необходимых случаях сообщать о них Управляющей организации или в соответствующую аварийную службу;</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бережно относиться к жилому дому, объектам благоустройства и зелёным насаждениям;</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соблюдать чистоту и порядок в подъездах, кабинах лифтов, на лестничных площадках и других местах общего пользования; выносить мусор, пищевые и бытовые отходы в специально отведённые для этого места;</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не допускать сбрасывания в санитарный узел мусора и отходов, засоряющих канализацию, не сливать жидкие пищевые отходы в мусоропровод;</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соблюдать правила пожарной безопасности при пользовании электрическими, газовыми и другими приборам; не допускать установки самодельных предохранительных электрических устройств; загромождения коридоров, проходов, лестничных клеток, запасных выходов, выполнять другие требования пожарной безопасности.</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экономно расходовать воду, газ, электрическую и тепловую энергию;</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содержать собак и кошек в отдельных квартирах допускается при условии соблюдения санитарно-гигиенических и ветеринарно-санитарных правил и правил содержания собак и кошек в городах и других населенных пунктах;</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производить за свой счет, при наличии денежных средств, не реже одного раза в пять лет текущий ремонт занимаемого помещения;</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обеспечивать устранение за свой счет повреждений конструктивных элементов жилого дома, а также ремонт либо замену поврежденных инженерных сетей жилого дома, включая сети теплоснабжения, водоснабжения, водоотведения, электроснабжения и газоснабжения, если указанные повреждения произошли по вине Собственников либо других лиц с ним проживающих;</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не создавать повышенного шума в жилых/нежилых помещениях и местах общего пользования с 23.00 до 7.00 часов, в том числе при производстве ремонтных работ с 22.00 до 8.00 часов;</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не производить замену и перенос инженерных сетей без соответствующего согласования с Управляющей организацией;</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не устанавливать, не подключать и не использовать электробытовые приборы и стиральные (иные) машины мощностью, превышающей технологические возможности внутридомовой электрической сети – 4 Квт на 1 помещение;</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не загромождать подходы к инженерным коммуникациям и запорной арматуре, не загромождать и не загрязнять своим имуществом, строительным материалом или отходами помещения общего пользования;</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обеспечить свободный доступ к инженерным сетям (наглухо не заделывать инженерные отверстия (</w:t>
      </w:r>
      <w:proofErr w:type="spellStart"/>
      <w:r>
        <w:rPr>
          <w:rFonts w:ascii="Times New Roman" w:hAnsi="Times New Roman" w:cs="Times New Roman"/>
          <w:sz w:val="20"/>
          <w:szCs w:val="20"/>
        </w:rPr>
        <w:t>штробы</w:t>
      </w:r>
      <w:proofErr w:type="spellEnd"/>
      <w:r>
        <w:rPr>
          <w:rFonts w:ascii="Times New Roman" w:hAnsi="Times New Roman" w:cs="Times New Roman"/>
          <w:sz w:val="20"/>
          <w:szCs w:val="20"/>
        </w:rPr>
        <w:t>) по которым проходят инженерные сети);</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не допускать в помещении работ или совершения других действий, приводящих к порче общего имущества многоквартирного дома;</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информировать Управляющую организацию о производстве работ по переустройству и перепланировке помещения после согласования проекта и получения разрешения на реконструкцию;</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не выполнять текущий ремонт конструкций, ослабляющих несущую способность конструкции и которые следует производить только по проекту;</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не заделывать наглухо в стенах или фундаменте выводы сантехнических коммуникаций;</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не вскрывать железобетонные элементы (стойки, ригели, панели) и обнажать арматуру, если это не вызвано необходимостью усиления конструкций.</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3.2.5. Обеспечивать доступ в занимаемое жилое помещение:</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представителям Управляющей организации для осмотра технического и санитарного состояния жилого помещения, инженерного оборудования, приборов учета и контроля, находящихся в нем, предварительно согласовав дату и время;</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работникам организаций, осуществляющих техническое обслуживание и ремонт жилого дома, для выполнения необходимых ремонтных работ, работ по ликвидации аварии либо неисправности оборудования, приборов учета и контроля, находящихся в жилом помещении, создающих угрозу нанесения ущерба иным помещениям, с целью предотвращения ущерба либо уменьшения его объема. В случае, если допуск не обеспечен, Собственник принимает на себя всю административную и материальную ответственность за возможные последствия.</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xml:space="preserve">3.2.6. Устранять за свой счет все повреждения жилого помещения, а также производить оплату ремонта или замены поврежденного </w:t>
      </w:r>
      <w:proofErr w:type="gramStart"/>
      <w:r>
        <w:rPr>
          <w:rFonts w:ascii="Times New Roman" w:hAnsi="Times New Roman" w:cs="Times New Roman"/>
          <w:sz w:val="20"/>
          <w:szCs w:val="20"/>
        </w:rPr>
        <w:t>электрооборудования  и</w:t>
      </w:r>
      <w:proofErr w:type="gramEnd"/>
      <w:r>
        <w:rPr>
          <w:rFonts w:ascii="Times New Roman" w:hAnsi="Times New Roman" w:cs="Times New Roman"/>
          <w:sz w:val="20"/>
          <w:szCs w:val="20"/>
        </w:rPr>
        <w:t xml:space="preserve"> инженерного оборудования , если указанные повреждения произошли по вине Собственников либо других лиц, совместно с ним проживающих.</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3.2.7. Своевременно извещать Управляющую организацию о сбоях в работе инженерного оборудования, других неудобствах для проживания, относящихся к содержанию дома, двора, квартиры.</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3.2.8. При неиспользовании помещений в многоквартирном доме сообщать Управляющей организации свои контактные телефоны, адреса или телефоны и адреса лиц, которые могут обеспечить доступ к помещениям Собственника при его отсутствии.</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xml:space="preserve">3.2.9. С целью получения уведомлений от Управляющей организации извещать последнюю об изменении места постоянной (временной) регистрации собственника помещения в многоквартирном доме в течении 20 дней с момента таких изменений. </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3.2.10. Выполнять иные обязанности, обусловленные настоящим Договором, жилищным и гражданским законодательством.</w:t>
      </w:r>
    </w:p>
    <w:p w:rsidR="002D4179" w:rsidRDefault="002D4179" w:rsidP="002D4179">
      <w:pPr>
        <w:spacing w:after="0"/>
        <w:jc w:val="both"/>
        <w:rPr>
          <w:rFonts w:ascii="Times New Roman" w:hAnsi="Times New Roman" w:cs="Times New Roman"/>
          <w:sz w:val="20"/>
          <w:szCs w:val="20"/>
        </w:rPr>
      </w:pPr>
    </w:p>
    <w:p w:rsidR="002D4179" w:rsidRDefault="002D4179" w:rsidP="002D4179">
      <w:pPr>
        <w:spacing w:after="0"/>
        <w:jc w:val="center"/>
        <w:rPr>
          <w:rFonts w:ascii="Times New Roman" w:hAnsi="Times New Roman" w:cs="Times New Roman"/>
          <w:b/>
          <w:sz w:val="20"/>
          <w:szCs w:val="20"/>
        </w:rPr>
      </w:pPr>
      <w:r>
        <w:rPr>
          <w:rFonts w:ascii="Times New Roman" w:hAnsi="Times New Roman" w:cs="Times New Roman"/>
          <w:b/>
          <w:sz w:val="20"/>
          <w:szCs w:val="20"/>
        </w:rPr>
        <w:t>4.Права сторон.</w:t>
      </w:r>
    </w:p>
    <w:p w:rsidR="002D4179" w:rsidRDefault="002D4179" w:rsidP="002D4179">
      <w:pPr>
        <w:spacing w:after="0"/>
        <w:jc w:val="both"/>
        <w:rPr>
          <w:rFonts w:ascii="Times New Roman" w:hAnsi="Times New Roman" w:cs="Times New Roman"/>
          <w:b/>
          <w:i/>
          <w:sz w:val="20"/>
          <w:szCs w:val="20"/>
        </w:rPr>
      </w:pPr>
      <w:r>
        <w:rPr>
          <w:rFonts w:ascii="Times New Roman" w:hAnsi="Times New Roman" w:cs="Times New Roman"/>
          <w:b/>
          <w:i/>
          <w:sz w:val="20"/>
          <w:szCs w:val="20"/>
        </w:rPr>
        <w:t>4.1. Управляющая организация имеет право:</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4.1.1.Принимать от Собственников и нанимателей плату за жилое помещение и жилищно-коммунальные услуги, а также за прочие услуги, предусмотренные настоящим Договором.</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4.1.2. Предъявлять к Собственникам/нанимателям помещений исковые заявления (судебные приказы) о взыскании задолженности по оплате за жилое помещение и жилищно-коммунальные услуги в случае их несвоевременной оплаты или неполной оплаты.</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4.1.3. Самостоятельно определять способы исполнения своих прав и обязанностей по настоящему Договору. Действуя в интересах Собственников, определять круг организаций и иных лиц, осуществляющих содержание и текущий ремонт многоквартирного дома.</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xml:space="preserve">4.1.4. Осуществлять контроль соблюдения Исполнителями (подрядными, в том числе специализированными организациями) уровня качества, состава и объёма работ и услуг по содержанию общего имущества и их соответствия условиям Договора. </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4.1.5. Предупреждать Собственников и принимать меры в рамках действующего законодательства РФ по устранению допущенных Собственниками и лицами, совместно с ними проживающими, нарушений, связанных с использованием жилых помещений не по назначению либо с ущемлением прав и интересов соседей.</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4.1.6. Производить осмотры технического состояния инженерного оборудования в жилых помещениях Собственников, извещая о дате и времени осмотра.</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4.1.7. Готовить предложения для рассмотрения на общем собрании Собственников по установлению размера платы за содержание и ремонту общего имущества Собственников на основании предлагаемого собранию перечня работ и услуг по содержанию и ремонту общего имущества, а также сметы расходов к нему. При утверждении решением собрания (в том числе в заочной форме голосования) новой стоимости услуг и/или работ принятый размер оплаты вступает в силу с момента подведения итогов голосования, если иной срок не установлен Общим собранием.</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Утверждать у Собственников перечень работ по ремонту и содержанию общего имущества в многоквартирном доме в соответствии с вновь установленным тарифом.</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4.1.8. Без предварительного уведомления приостанавливать предоставление коммунальных услуг в случае:</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возникновения или угрозы возникновения аварийной ситуации на оборудовании или инженерных коммуникациях до момента устранения возникших причин приостановления коммунальных услуг;</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возникновения стихийного бедствия или чрезвычайной ситуации, либо при необходимости их локализации и устранения.</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4.1.9. Не оказывать дополнительных услуг, не связанных с общим имуществом МКД, плата за которые не является предметом настоящего Договора, Собственнику или иному пользователю помещений при несвоевременном и/или неполном внесении платы за жилое помещение по настоящему Договору (свыше трехмесячного начисления).</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4.1.10. Требовать возмещения убытков, возникших в связи с невнесением предусмотренных настоящим Договором платежей, а также возникших в связи с обращением в суд за взысканием указанных платежей.</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4.1.11. Нести иные обязанности и осуществлять другие права, предусмотренные действующим законодательством и актами органов местного самоуправления, регулирующими отношения по техническому обслуживанию, текущему ремонту, санитарному содержанию жилого дома и предоставлению коммунальных услуг.</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4.1.12. Оказывать собственникам помещений и членам их семей на возмездной основе дополнительные услуги (работы), хотя и не предусмотренные настоящим Договором, но не противоречащие действующему законодательству, находящиеся в рамках правоспособности Управляющей организации, плата за которые не входит в предмет настоящего Договора</w:t>
      </w:r>
    </w:p>
    <w:p w:rsidR="002D4179" w:rsidRDefault="002D4179" w:rsidP="002D4179">
      <w:pPr>
        <w:spacing w:after="0"/>
        <w:jc w:val="both"/>
        <w:rPr>
          <w:rFonts w:ascii="Times New Roman" w:hAnsi="Times New Roman" w:cs="Times New Roman"/>
          <w:b/>
          <w:i/>
          <w:sz w:val="20"/>
          <w:szCs w:val="20"/>
        </w:rPr>
      </w:pPr>
      <w:r>
        <w:rPr>
          <w:rFonts w:ascii="Times New Roman" w:hAnsi="Times New Roman" w:cs="Times New Roman"/>
          <w:b/>
          <w:i/>
          <w:sz w:val="20"/>
          <w:szCs w:val="20"/>
        </w:rPr>
        <w:t>4.2. Собственники имеют право:</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4.2.1. Пользоваться общим имуществом многоквартирного дома, получать коммунальные услуги в объёме не ниже установленного норматива потребления коммунальных услуг, отвечающих параметрам качества и надёжности.</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4.2.2. Требовать от Управляющей организации производства перерасчета платежей за жилищные и коммунальные услуги вследствие отсутствия или ненадлежащего качества предоставленных жилищных и коммунальных услуг в размере и порядке, определяемых в соответствии с нормативами, действующими на территории Ангарского муниципального образования.</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4.2.3. Осуществлять контроль за выполнением Управляющей организацией ее обязательств, в ходе которого участвовать в осмотрах (измерениях, испытаниях, проверках) общего имущества многоквартирного дома, присутствовать при выполнении работ, оказании услуг Управляющей организацией, связанных с выполнением ею обязанностей по Договору.</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4.2.4. Требовать изменения размера оплаты за жилое помещение в случае неоказания части услуг и/или невыполнения части работ по управлению, содержанию и ремонту общего имущества многоквартирного дома в соответствии с предусмотренными Правилами содержания общего имущества многоквартирного дома при наличии вины Управляющей организации. Собственники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вследствие действия обстоятельств непреодолимой силы или отсутствие финансирования этих работ со стороны собственников.</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4.2.5. Требовать возмещения убытков от Управляющей организации, причиненных вследствие невыполнения или недобросовестного выполнения Управляющей организацией своих обязанностей по Договору при наличии доказанной вины Управляющей организации.</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4.2.6. Поручать вносить платежи по настоящему Договору нанимателя (арендатору) данного помещения в случае сдачи его в наем (аренду).</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4.2.7. Реализовывать иные права, вытекающие из права собственности на жилые помещения, предусмотренные действующими законодательными и иными нормативно-правовыми актами.</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4.2.8. Знакомиться с условиями Договора, заключенных Управляющей организации в рамках исполнения настоящего Договора.</w:t>
      </w:r>
    </w:p>
    <w:p w:rsidR="002D4179" w:rsidRDefault="002D4179" w:rsidP="002D4179">
      <w:pPr>
        <w:spacing w:after="0"/>
        <w:jc w:val="both"/>
        <w:rPr>
          <w:rFonts w:ascii="Times New Roman" w:hAnsi="Times New Roman" w:cs="Times New Roman"/>
          <w:sz w:val="20"/>
          <w:szCs w:val="20"/>
        </w:rPr>
      </w:pPr>
    </w:p>
    <w:p w:rsidR="002D4179" w:rsidRDefault="002D4179" w:rsidP="002D4179">
      <w:pPr>
        <w:spacing w:after="0"/>
        <w:jc w:val="center"/>
        <w:rPr>
          <w:rFonts w:ascii="Times New Roman" w:hAnsi="Times New Roman" w:cs="Times New Roman"/>
          <w:b/>
          <w:sz w:val="20"/>
          <w:szCs w:val="20"/>
        </w:rPr>
      </w:pPr>
      <w:r>
        <w:rPr>
          <w:rFonts w:ascii="Times New Roman" w:hAnsi="Times New Roman" w:cs="Times New Roman"/>
          <w:b/>
          <w:sz w:val="20"/>
          <w:szCs w:val="20"/>
        </w:rPr>
        <w:t>5. Ответственность сторон.</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xml:space="preserve">5.1. Ответственность сторон за нарушение обязательств по настоящему Договору определяется согласно условиям Договора, требованиям Гражданского и Жилищного законодательства и законодательства о защите прав потребителей РФ. </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xml:space="preserve">5.2. Управляющая организация несет ответственность в пределах согласованного собственниками Приложения № 1 «Перечень и периодичность услуг и работ с указанием размера платы за содержание и ремонт общего имущества в многоквартирном доме»: </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А) возмещения вреда, причиненного здоровью, жизни или имуществу Собственника.</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Б) возмещения убытков, причиненных невыполнением или ненадлежащим выполнением своих обязанностей</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5.3. Собственник вправе потребовать полного возмещения убытков, причиненных ему в связи с недостатками выполненной работы (оказанной услуги) по вине Управляющей организации.</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5.4. Управляющая организация полностью освобождается ответственности за вред, причиненный жизни, здоровью или имуществу Собственника, если негативные последствия произошли вследствие действия непреодолимой силы (землетрясение, ураган, наводнение и т.п.) или вины Собственников или других лиц, совместно с ним проживающих.</w:t>
      </w:r>
    </w:p>
    <w:p w:rsidR="002D4179" w:rsidRDefault="002D4179" w:rsidP="002D4179">
      <w:pPr>
        <w:spacing w:after="0"/>
        <w:jc w:val="both"/>
        <w:rPr>
          <w:rFonts w:ascii="Times New Roman" w:hAnsi="Times New Roman" w:cs="Times New Roman"/>
          <w:sz w:val="20"/>
          <w:szCs w:val="20"/>
        </w:rPr>
      </w:pPr>
    </w:p>
    <w:p w:rsidR="002D4179" w:rsidRDefault="002D4179" w:rsidP="002D4179">
      <w:pPr>
        <w:spacing w:after="0"/>
        <w:jc w:val="center"/>
        <w:rPr>
          <w:rFonts w:ascii="Times New Roman" w:hAnsi="Times New Roman" w:cs="Times New Roman"/>
          <w:b/>
          <w:sz w:val="20"/>
          <w:szCs w:val="20"/>
        </w:rPr>
      </w:pPr>
      <w:r>
        <w:rPr>
          <w:rFonts w:ascii="Times New Roman" w:hAnsi="Times New Roman" w:cs="Times New Roman"/>
          <w:b/>
          <w:sz w:val="20"/>
          <w:szCs w:val="20"/>
        </w:rPr>
        <w:t>6. Плата за жилое/нежилое помещение и коммунальные услуги,</w:t>
      </w:r>
    </w:p>
    <w:p w:rsidR="002D4179" w:rsidRDefault="002D4179" w:rsidP="002D4179">
      <w:pPr>
        <w:spacing w:after="0"/>
        <w:jc w:val="center"/>
        <w:rPr>
          <w:rFonts w:ascii="Times New Roman" w:hAnsi="Times New Roman" w:cs="Times New Roman"/>
          <w:sz w:val="20"/>
          <w:szCs w:val="20"/>
        </w:rPr>
      </w:pPr>
      <w:r>
        <w:rPr>
          <w:rFonts w:ascii="Times New Roman" w:hAnsi="Times New Roman" w:cs="Times New Roman"/>
          <w:b/>
          <w:sz w:val="20"/>
          <w:szCs w:val="20"/>
        </w:rPr>
        <w:t xml:space="preserve"> распределение денежных средств</w:t>
      </w:r>
      <w:r>
        <w:rPr>
          <w:rFonts w:ascii="Times New Roman" w:hAnsi="Times New Roman" w:cs="Times New Roman"/>
          <w:sz w:val="20"/>
          <w:szCs w:val="20"/>
        </w:rPr>
        <w:t>.</w:t>
      </w:r>
    </w:p>
    <w:p w:rsidR="002D4179" w:rsidRDefault="002D4179" w:rsidP="002D4179">
      <w:pPr>
        <w:spacing w:after="0"/>
        <w:jc w:val="both"/>
        <w:rPr>
          <w:rFonts w:ascii="Times New Roman" w:hAnsi="Times New Roman" w:cs="Times New Roman"/>
          <w:sz w:val="20"/>
          <w:szCs w:val="20"/>
        </w:rPr>
      </w:pP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6.1. Цена договора и размер платы за помещение устанавливаются в соответствие с долей в праве собственности на общее имущество пропорционально занимаемому Собственником жилому/нежилому помещению, согласно ст. 249, 289 ГК РФ и 37,39 ЖК РФ на общем собрании Собственников многоквартирного дома на срок не менее чем на один год с учётом предложений Управляющей организации.</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Изменение размера платы за помещение допускается по согласованию сторон настоящего Договора при условии утверждения изменений (или утверждения нового размера платы) на общем собрании Собственников.</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В случае, если Собственники на общем собрании не приняли решение об установлении размера платы на следующий год, применяется размер платы, действовавший до момента проведения общего собрания Собственников.</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xml:space="preserve">Цена Договора определяется стоимостью услуг и работ по содержанию и текущему ремонту общего имущества, определенных Приложением № 1 к настоящему Договору. </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Плата за помещение, включающая плату по содержанию и текущему ремонту общего имущества многоквартирного дома, содержанию придомовой территории, услуг</w:t>
      </w:r>
      <w:r w:rsidR="00D65E49">
        <w:rPr>
          <w:rFonts w:ascii="Times New Roman" w:hAnsi="Times New Roman" w:cs="Times New Roman"/>
          <w:sz w:val="20"/>
          <w:szCs w:val="20"/>
        </w:rPr>
        <w:t>и и работы по управлению домом</w:t>
      </w:r>
      <w:r>
        <w:rPr>
          <w:rFonts w:ascii="Times New Roman" w:hAnsi="Times New Roman" w:cs="Times New Roman"/>
          <w:sz w:val="20"/>
          <w:szCs w:val="20"/>
        </w:rPr>
        <w:t xml:space="preserve"> определена </w:t>
      </w:r>
      <w:r w:rsidR="008F69E8">
        <w:rPr>
          <w:rFonts w:ascii="Times New Roman" w:hAnsi="Times New Roman" w:cs="Times New Roman"/>
          <w:sz w:val="20"/>
          <w:szCs w:val="20"/>
        </w:rPr>
        <w:t xml:space="preserve">и утверждена </w:t>
      </w:r>
      <w:r>
        <w:rPr>
          <w:rFonts w:ascii="Times New Roman" w:hAnsi="Times New Roman" w:cs="Times New Roman"/>
          <w:sz w:val="20"/>
          <w:szCs w:val="20"/>
        </w:rPr>
        <w:t>на общем собрании Собственников дома и указана в Приложении № 1 к настоящему Договору.</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6.2. Размер платы за коммунальные услуги рассчитывается исходя из объёма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РФ в порядке, установленном Правительством РФ.</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xml:space="preserve">Размер платы за коммунальные услуги на общедомовые нужды рассчитывается исходя из нормативов потребления коммунальных услуг, утвержденных администрацией Ангарского городского округа. </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6.3. Управляющая организация ежемесячно, не позднее 20 числа текущего месяца предъявляет Собственникам счета на оплату, в которых указывается расчетный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размер платы на общедомовые нужды по электроэнергии, ГВС, ХВС, сумма перерасчета, задолженности Собственника по оплате жилого помещения и коммунальных услуг за предыдущие периоды.</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6.4. Плата за оказанные услуги (выполненные работы), включая услуги по управлению многоквартирным домом, вносится Собственниками на расчетный счет Управляющей организации не позднее 25-го числа месяца, следующего за расчетным.</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6.5. Неиспользование помещений Собственниками не является основанием невнесения платы за управление многоквартирным домом, содержание и текущий ремонт многоквартирного дома, общедомовые нужды.</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6.6. Оставшиеся денежные средства направляются на выполнение услуг (производство работ) своими силами или соответствующим организациям, оказывающим жилищно-коммунальные услуги по договорам, заключенным Управляющей организацией согласно п. 3.1.1.настоящего Договора.</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6.7. Собственник вправе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6.8.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6.9. Услуги Управляющей организации, не предусмотренные настоящим Договором, выполняются за отдельную плату по взаимному соглашению сторон.</w:t>
      </w:r>
    </w:p>
    <w:p w:rsidR="002D4179" w:rsidRDefault="002D4179" w:rsidP="002D4179">
      <w:pPr>
        <w:spacing w:after="0"/>
        <w:jc w:val="both"/>
        <w:rPr>
          <w:rFonts w:ascii="Times New Roman" w:hAnsi="Times New Roman" w:cs="Times New Roman"/>
          <w:sz w:val="20"/>
          <w:szCs w:val="20"/>
        </w:rPr>
      </w:pP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
    <w:p w:rsidR="002D4179" w:rsidRDefault="002D4179" w:rsidP="002D4179">
      <w:pPr>
        <w:spacing w:after="0"/>
        <w:jc w:val="center"/>
        <w:rPr>
          <w:rFonts w:ascii="Times New Roman" w:hAnsi="Times New Roman" w:cs="Times New Roman"/>
          <w:b/>
          <w:sz w:val="20"/>
          <w:szCs w:val="20"/>
        </w:rPr>
      </w:pPr>
      <w:r>
        <w:rPr>
          <w:rFonts w:ascii="Times New Roman" w:hAnsi="Times New Roman" w:cs="Times New Roman"/>
          <w:b/>
          <w:sz w:val="20"/>
          <w:szCs w:val="20"/>
        </w:rPr>
        <w:t>7. Осуществление контроля за выполнением Управляющей организацией ее обязательств по Договору управления и порядок регистрации факта нарушения условий настоящего Договора.</w:t>
      </w:r>
    </w:p>
    <w:p w:rsidR="002D4179" w:rsidRDefault="002D4179" w:rsidP="002D4179">
      <w:pPr>
        <w:spacing w:after="0"/>
        <w:jc w:val="both"/>
        <w:rPr>
          <w:rFonts w:ascii="Times New Roman" w:hAnsi="Times New Roman" w:cs="Times New Roman"/>
          <w:sz w:val="24"/>
          <w:szCs w:val="24"/>
        </w:rPr>
      </w:pPr>
    </w:p>
    <w:p w:rsidR="002D4179" w:rsidRPr="00B56591" w:rsidRDefault="002D4179" w:rsidP="002D4179">
      <w:pPr>
        <w:spacing w:after="0"/>
        <w:jc w:val="both"/>
        <w:rPr>
          <w:rFonts w:ascii="Times New Roman" w:hAnsi="Times New Roman" w:cs="Times New Roman"/>
          <w:sz w:val="24"/>
          <w:szCs w:val="24"/>
        </w:rPr>
      </w:pP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7.1. Контроль за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7.1.1. Контроль осуществляется путем:</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получения членами совета дома от ответственных лиц Управляющей организации не позднее 20 рабочих дней с даты обращения информации о перечнях, объёмах, качестве и периодичности оказанных услуг и (или) выполненных работ;</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проверки членами совета дома объёмов, качества и периодичности оказания услуг и выполнения работ;</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составления акта выполненных работ (услуг) с подписанием лицом, наделённым полномочиями</w:t>
      </w:r>
      <w:r w:rsidR="00725CF8">
        <w:rPr>
          <w:rFonts w:ascii="Times New Roman" w:hAnsi="Times New Roman" w:cs="Times New Roman"/>
          <w:sz w:val="20"/>
          <w:szCs w:val="20"/>
        </w:rPr>
        <w:t>. Акт составляется ежегодно.</w:t>
      </w:r>
      <w:r>
        <w:rPr>
          <w:rFonts w:ascii="Times New Roman" w:hAnsi="Times New Roman" w:cs="Times New Roman"/>
          <w:sz w:val="20"/>
          <w:szCs w:val="20"/>
        </w:rPr>
        <w:t xml:space="preserve">          </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участия членов совета дома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xml:space="preserve">- участия членов совета дома в приемке различных видов работ, в том числе по подготовке дома к сезонной эксплуатации. </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организацией на обращение собственника с уведомлением о проведении такого собрания (указанием даты, времени и места) Управляющей организации;</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7.2. В случаях нарушения условий Договора по требованию любой из сторон Договора составляется акт о нарушениях, к которым относятся:</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 неправомерные действия Собственника.</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Собственника своей вины в возникновения нарушения акт может не составляться. В этом случае при наличии вреда имуществу стороны подписывают дефектную ведомость.</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7.3. Акт составляется комиссией, которая должна состоять не менее чем из трёх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В случае отказа от подписи Собственника (члена семьи собственника, нанимателя, члена семьи нанимателя), свидетелей(соседей) и других лиц акт подписывается остальными членами комиссии.</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7.4.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7.5.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w:t>
      </w:r>
      <w:proofErr w:type="gramStart"/>
      <w:r>
        <w:rPr>
          <w:rFonts w:ascii="Times New Roman" w:hAnsi="Times New Roman" w:cs="Times New Roman"/>
          <w:sz w:val="20"/>
          <w:szCs w:val="20"/>
        </w:rPr>
        <w:t>например</w:t>
      </w:r>
      <w:proofErr w:type="gramEnd"/>
      <w:r>
        <w:rPr>
          <w:rFonts w:ascii="Times New Roman" w:hAnsi="Times New Roman" w:cs="Times New Roman"/>
          <w:sz w:val="20"/>
          <w:szCs w:val="20"/>
        </w:rPr>
        <w:t xml:space="preserve">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 </w:t>
      </w:r>
    </w:p>
    <w:p w:rsidR="002D4179" w:rsidRDefault="002D4179" w:rsidP="002D4179">
      <w:pPr>
        <w:spacing w:after="0"/>
        <w:jc w:val="both"/>
        <w:rPr>
          <w:rFonts w:ascii="Times New Roman" w:hAnsi="Times New Roman" w:cs="Times New Roman"/>
          <w:sz w:val="20"/>
          <w:szCs w:val="20"/>
        </w:rPr>
      </w:pPr>
      <w:r>
        <w:rPr>
          <w:rFonts w:ascii="Times New Roman" w:hAnsi="Times New Roman" w:cs="Times New Roman"/>
          <w:sz w:val="20"/>
          <w:szCs w:val="20"/>
        </w:rPr>
        <w:t>7.6.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w:t>
      </w:r>
    </w:p>
    <w:p w:rsidR="002D4179" w:rsidRDefault="002D4179" w:rsidP="002D4179">
      <w:pPr>
        <w:spacing w:after="0"/>
        <w:jc w:val="both"/>
        <w:rPr>
          <w:rFonts w:ascii="Times New Roman" w:hAnsi="Times New Roman" w:cs="Times New Roman"/>
          <w:sz w:val="20"/>
          <w:szCs w:val="20"/>
        </w:rPr>
      </w:pPr>
    </w:p>
    <w:p w:rsidR="002D4179" w:rsidRDefault="002D4179" w:rsidP="002D4179">
      <w:pPr>
        <w:spacing w:after="0"/>
        <w:jc w:val="center"/>
        <w:rPr>
          <w:rFonts w:ascii="Times New Roman" w:hAnsi="Times New Roman" w:cs="Times New Roman"/>
          <w:b/>
          <w:sz w:val="20"/>
          <w:szCs w:val="20"/>
        </w:rPr>
      </w:pPr>
      <w:r>
        <w:rPr>
          <w:rFonts w:ascii="Times New Roman" w:hAnsi="Times New Roman" w:cs="Times New Roman"/>
          <w:b/>
          <w:sz w:val="20"/>
          <w:szCs w:val="20"/>
        </w:rPr>
        <w:t>8. Изменение Договора.</w:t>
      </w:r>
    </w:p>
    <w:p w:rsidR="00163C44" w:rsidRDefault="00163C44" w:rsidP="00163C44">
      <w:pPr>
        <w:spacing w:after="0"/>
        <w:jc w:val="both"/>
        <w:rPr>
          <w:rFonts w:ascii="Times New Roman" w:hAnsi="Times New Roman" w:cs="Times New Roman"/>
          <w:sz w:val="20"/>
          <w:szCs w:val="20"/>
        </w:rPr>
      </w:pPr>
      <w:r>
        <w:rPr>
          <w:rFonts w:ascii="Times New Roman" w:hAnsi="Times New Roman" w:cs="Times New Roman"/>
          <w:sz w:val="20"/>
          <w:szCs w:val="20"/>
        </w:rPr>
        <w:t>8.1. Настоящий договор может быть изменен по соглашению сторон.</w:t>
      </w:r>
    </w:p>
    <w:p w:rsidR="00163C44" w:rsidRDefault="00163C44" w:rsidP="00163C44">
      <w:pPr>
        <w:spacing w:after="0"/>
        <w:jc w:val="both"/>
        <w:rPr>
          <w:rFonts w:ascii="Times New Roman" w:hAnsi="Times New Roman" w:cs="Times New Roman"/>
          <w:sz w:val="20"/>
          <w:szCs w:val="20"/>
        </w:rPr>
      </w:pPr>
      <w:r>
        <w:rPr>
          <w:rFonts w:ascii="Times New Roman" w:hAnsi="Times New Roman" w:cs="Times New Roman"/>
          <w:sz w:val="20"/>
          <w:szCs w:val="20"/>
        </w:rPr>
        <w:t>8.2. Договор подлежит изменению независимо от согласия сторон в случае принятия закона или другого нормативного акта, устанавливающих обязательные для сторон иные правила, чем те, которые действовали при заключении Договора.</w:t>
      </w:r>
    </w:p>
    <w:p w:rsidR="00163C44" w:rsidRDefault="00163C44" w:rsidP="00163C44">
      <w:pPr>
        <w:spacing w:after="0"/>
        <w:jc w:val="both"/>
        <w:rPr>
          <w:rFonts w:ascii="Times New Roman" w:hAnsi="Times New Roman" w:cs="Times New Roman"/>
          <w:sz w:val="20"/>
          <w:szCs w:val="20"/>
        </w:rPr>
      </w:pPr>
      <w:r>
        <w:rPr>
          <w:rFonts w:ascii="Times New Roman" w:hAnsi="Times New Roman" w:cs="Times New Roman"/>
          <w:sz w:val="20"/>
          <w:szCs w:val="20"/>
        </w:rPr>
        <w:t>8.3. Настоящий Договор может быть расторгнут:</w:t>
      </w:r>
    </w:p>
    <w:p w:rsidR="00163C44" w:rsidRDefault="00163C44" w:rsidP="00163C44">
      <w:pPr>
        <w:spacing w:after="0"/>
        <w:jc w:val="both"/>
        <w:rPr>
          <w:rFonts w:ascii="Times New Roman" w:hAnsi="Times New Roman" w:cs="Times New Roman"/>
          <w:sz w:val="20"/>
          <w:szCs w:val="20"/>
        </w:rPr>
      </w:pPr>
      <w:r>
        <w:rPr>
          <w:rFonts w:ascii="Times New Roman" w:hAnsi="Times New Roman" w:cs="Times New Roman"/>
          <w:sz w:val="20"/>
          <w:szCs w:val="20"/>
        </w:rPr>
        <w:t>8.3.1. По соглашению сторон.</w:t>
      </w:r>
    </w:p>
    <w:p w:rsidR="00163C44" w:rsidRDefault="00163C44" w:rsidP="00163C44">
      <w:pPr>
        <w:spacing w:after="0"/>
        <w:jc w:val="both"/>
        <w:rPr>
          <w:rFonts w:ascii="Times New Roman" w:hAnsi="Times New Roman" w:cs="Times New Roman"/>
          <w:sz w:val="20"/>
          <w:szCs w:val="20"/>
        </w:rPr>
      </w:pPr>
      <w:r>
        <w:rPr>
          <w:rFonts w:ascii="Times New Roman" w:hAnsi="Times New Roman" w:cs="Times New Roman"/>
          <w:sz w:val="20"/>
          <w:szCs w:val="20"/>
        </w:rPr>
        <w:t>8.3.2. В судебном порядке.</w:t>
      </w:r>
    </w:p>
    <w:p w:rsidR="00163C44" w:rsidRDefault="00163C44" w:rsidP="00163C44">
      <w:pPr>
        <w:spacing w:after="0"/>
        <w:jc w:val="both"/>
        <w:rPr>
          <w:rFonts w:ascii="Times New Roman" w:hAnsi="Times New Roman" w:cs="Times New Roman"/>
          <w:sz w:val="20"/>
          <w:szCs w:val="20"/>
        </w:rPr>
      </w:pPr>
      <w:r>
        <w:rPr>
          <w:rFonts w:ascii="Times New Roman" w:hAnsi="Times New Roman" w:cs="Times New Roman"/>
          <w:sz w:val="20"/>
          <w:szCs w:val="20"/>
        </w:rPr>
        <w:t xml:space="preserve">8.3.3. В случае ликвидации Управляющей организации. </w:t>
      </w:r>
    </w:p>
    <w:p w:rsidR="00163C44" w:rsidRDefault="00163C44" w:rsidP="00163C44">
      <w:pPr>
        <w:spacing w:after="0"/>
        <w:jc w:val="both"/>
        <w:rPr>
          <w:rFonts w:ascii="Times New Roman" w:hAnsi="Times New Roman" w:cs="Times New Roman"/>
          <w:sz w:val="20"/>
          <w:szCs w:val="20"/>
        </w:rPr>
      </w:pPr>
      <w:r>
        <w:rPr>
          <w:rFonts w:ascii="Times New Roman" w:hAnsi="Times New Roman" w:cs="Times New Roman"/>
          <w:sz w:val="20"/>
          <w:szCs w:val="20"/>
        </w:rPr>
        <w:t xml:space="preserve">8.3.4. В связи с окончанием срока действия Договора   и уведомления одной из сторон другой стороны не позднее 30 дней о нежелании его продлевать. </w:t>
      </w:r>
    </w:p>
    <w:p w:rsidR="00163C44" w:rsidRDefault="00163C44" w:rsidP="00163C44">
      <w:pPr>
        <w:spacing w:after="0"/>
        <w:jc w:val="both"/>
        <w:rPr>
          <w:rFonts w:ascii="Times New Roman" w:hAnsi="Times New Roman" w:cs="Times New Roman"/>
          <w:sz w:val="20"/>
          <w:szCs w:val="20"/>
        </w:rPr>
      </w:pPr>
      <w:r>
        <w:rPr>
          <w:rFonts w:ascii="Times New Roman" w:hAnsi="Times New Roman" w:cs="Times New Roman"/>
          <w:sz w:val="20"/>
          <w:szCs w:val="20"/>
        </w:rPr>
        <w:t>8.3.5. По обстоятельствам непреодолимой силы, то есть чрезвычайным и непредотвратимым при данных условиях обстоятельствам.</w:t>
      </w:r>
    </w:p>
    <w:p w:rsidR="00163C44" w:rsidRDefault="00163C44" w:rsidP="00163C44">
      <w:pPr>
        <w:spacing w:after="0"/>
        <w:jc w:val="both"/>
        <w:rPr>
          <w:rFonts w:ascii="Times New Roman" w:hAnsi="Times New Roman" w:cs="Times New Roman"/>
          <w:sz w:val="20"/>
          <w:szCs w:val="20"/>
        </w:rPr>
      </w:pPr>
      <w:r>
        <w:rPr>
          <w:rFonts w:ascii="Times New Roman" w:hAnsi="Times New Roman" w:cs="Times New Roman"/>
          <w:sz w:val="20"/>
          <w:szCs w:val="20"/>
        </w:rPr>
        <w:t>8.4. Настоящим Договором предусматривается отказ от исполнения Договора:</w:t>
      </w:r>
    </w:p>
    <w:p w:rsidR="00163C44" w:rsidRDefault="00163C44" w:rsidP="00163C44">
      <w:pPr>
        <w:spacing w:after="0"/>
        <w:jc w:val="both"/>
        <w:rPr>
          <w:rFonts w:ascii="Times New Roman" w:hAnsi="Times New Roman" w:cs="Times New Roman"/>
          <w:sz w:val="20"/>
          <w:szCs w:val="20"/>
        </w:rPr>
      </w:pPr>
      <w:r>
        <w:rPr>
          <w:rFonts w:ascii="Times New Roman" w:hAnsi="Times New Roman" w:cs="Times New Roman"/>
          <w:sz w:val="20"/>
          <w:szCs w:val="20"/>
        </w:rPr>
        <w:t>8.4.1. В одностороннем порядке по инициативе Собственника в случае:</w:t>
      </w:r>
    </w:p>
    <w:p w:rsidR="00163C44" w:rsidRDefault="00163C44" w:rsidP="00163C44">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А.Принятия</w:t>
      </w:r>
      <w:proofErr w:type="spellEnd"/>
      <w:r>
        <w:rPr>
          <w:rFonts w:ascii="Times New Roman" w:hAnsi="Times New Roman" w:cs="Times New Roman"/>
          <w:sz w:val="20"/>
          <w:szCs w:val="20"/>
        </w:rPr>
        <w:t xml:space="preserve"> общим собранием Собственников помещений в многоквартирном доме решения о выборе иного способа управления многоквартирным домом;</w:t>
      </w:r>
    </w:p>
    <w:p w:rsidR="00163C44" w:rsidRDefault="00163C44" w:rsidP="00163C44">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Б.</w:t>
      </w:r>
      <w:r w:rsidRPr="00730A10">
        <w:rPr>
          <w:rFonts w:ascii="Times New Roman" w:hAnsi="Times New Roman" w:cs="Times New Roman"/>
          <w:sz w:val="20"/>
          <w:szCs w:val="20"/>
        </w:rPr>
        <w:t>Принятия</w:t>
      </w:r>
      <w:proofErr w:type="spellEnd"/>
      <w:r w:rsidRPr="00730A10">
        <w:rPr>
          <w:rFonts w:ascii="Times New Roman" w:hAnsi="Times New Roman" w:cs="Times New Roman"/>
          <w:sz w:val="20"/>
          <w:szCs w:val="20"/>
        </w:rPr>
        <w:t xml:space="preserve"> общим собранием Собственников помещений в многоквартирном доме решения о выборе иной управляющей организации,</w:t>
      </w:r>
      <w:r w:rsidRPr="00730A10">
        <w:rPr>
          <w:rStyle w:val="blk"/>
          <w:rFonts w:ascii="Times New Roman" w:hAnsi="Times New Roman" w:cs="Times New Roman"/>
          <w:sz w:val="20"/>
          <w:szCs w:val="20"/>
        </w:rPr>
        <w:t xml:space="preserve"> если действующая управляющая организация не выполняет условий настоящего договора</w:t>
      </w:r>
      <w:r>
        <w:rPr>
          <w:rStyle w:val="blk"/>
          <w:rFonts w:ascii="Times New Roman" w:hAnsi="Times New Roman" w:cs="Times New Roman"/>
          <w:sz w:val="20"/>
          <w:szCs w:val="20"/>
        </w:rPr>
        <w:t>.</w:t>
      </w:r>
      <w:r>
        <w:rPr>
          <w:rFonts w:ascii="Times New Roman" w:hAnsi="Times New Roman" w:cs="Times New Roman"/>
          <w:sz w:val="20"/>
          <w:szCs w:val="20"/>
        </w:rPr>
        <w:t xml:space="preserve"> </w:t>
      </w:r>
    </w:p>
    <w:p w:rsidR="00163C44" w:rsidRPr="00730A10" w:rsidRDefault="00163C44" w:rsidP="00163C44">
      <w:pPr>
        <w:spacing w:after="0"/>
        <w:jc w:val="both"/>
        <w:rPr>
          <w:rFonts w:ascii="Times New Roman" w:hAnsi="Times New Roman" w:cs="Times New Roman"/>
          <w:sz w:val="20"/>
          <w:szCs w:val="20"/>
        </w:rPr>
      </w:pPr>
      <w:r>
        <w:rPr>
          <w:rFonts w:ascii="Times New Roman" w:hAnsi="Times New Roman" w:cs="Times New Roman"/>
          <w:sz w:val="20"/>
          <w:szCs w:val="20"/>
        </w:rPr>
        <w:t xml:space="preserve">О дате одностороннего отказа </w:t>
      </w:r>
      <w:r w:rsidRPr="00730A10">
        <w:rPr>
          <w:rFonts w:ascii="Times New Roman" w:hAnsi="Times New Roman" w:cs="Times New Roman"/>
          <w:sz w:val="20"/>
          <w:szCs w:val="20"/>
        </w:rPr>
        <w:t>Управляющая организация должна быть предупреждена не позже чем за один месяц</w:t>
      </w:r>
      <w:r>
        <w:rPr>
          <w:rFonts w:ascii="Times New Roman" w:hAnsi="Times New Roman" w:cs="Times New Roman"/>
          <w:sz w:val="20"/>
          <w:szCs w:val="20"/>
        </w:rPr>
        <w:t>.</w:t>
      </w:r>
      <w:r w:rsidRPr="00730A10">
        <w:rPr>
          <w:rFonts w:ascii="Times New Roman" w:hAnsi="Times New Roman" w:cs="Times New Roman"/>
          <w:sz w:val="20"/>
          <w:szCs w:val="20"/>
        </w:rPr>
        <w:t xml:space="preserve"> </w:t>
      </w:r>
    </w:p>
    <w:p w:rsidR="00163C44" w:rsidRDefault="00163C44" w:rsidP="00163C44">
      <w:pPr>
        <w:spacing w:after="0"/>
        <w:jc w:val="both"/>
        <w:rPr>
          <w:rFonts w:ascii="Times New Roman" w:hAnsi="Times New Roman" w:cs="Times New Roman"/>
          <w:sz w:val="20"/>
          <w:szCs w:val="20"/>
        </w:rPr>
      </w:pPr>
      <w:r>
        <w:rPr>
          <w:rFonts w:ascii="Times New Roman" w:hAnsi="Times New Roman" w:cs="Times New Roman"/>
          <w:sz w:val="20"/>
          <w:szCs w:val="20"/>
        </w:rPr>
        <w:t>8.5.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163C44" w:rsidRDefault="00163C44" w:rsidP="00163C44">
      <w:pPr>
        <w:spacing w:after="0"/>
        <w:jc w:val="both"/>
        <w:rPr>
          <w:rFonts w:ascii="Times New Roman" w:hAnsi="Times New Roman" w:cs="Times New Roman"/>
          <w:sz w:val="20"/>
          <w:szCs w:val="20"/>
        </w:rPr>
      </w:pPr>
      <w:r>
        <w:rPr>
          <w:rFonts w:ascii="Times New Roman" w:hAnsi="Times New Roman" w:cs="Times New Roman"/>
          <w:sz w:val="20"/>
          <w:szCs w:val="20"/>
        </w:rPr>
        <w:t>8.6. Расторжение Договора не является основанием для Собственника в прекращении обязательств по оплате произведенных Управляющей организацией затрат (работ и услуг) во время действия настоящего Договора.</w:t>
      </w:r>
    </w:p>
    <w:p w:rsidR="00163C44" w:rsidRDefault="00163C44" w:rsidP="00163C44">
      <w:pPr>
        <w:spacing w:after="0"/>
        <w:jc w:val="both"/>
        <w:rPr>
          <w:rFonts w:ascii="Times New Roman" w:hAnsi="Times New Roman" w:cs="Times New Roman"/>
          <w:sz w:val="20"/>
          <w:szCs w:val="20"/>
        </w:rPr>
      </w:pPr>
      <w:r>
        <w:rPr>
          <w:rFonts w:ascii="Times New Roman" w:hAnsi="Times New Roman" w:cs="Times New Roman"/>
          <w:sz w:val="20"/>
          <w:szCs w:val="20"/>
        </w:rPr>
        <w:t>8.7. Изменение условий настоящего Договора осуществляется в порядке, предусмотренном жилищным и гражданским законодательством.</w:t>
      </w:r>
    </w:p>
    <w:p w:rsidR="009472BD" w:rsidRDefault="009472BD" w:rsidP="009472BD">
      <w:pPr>
        <w:spacing w:after="0"/>
        <w:jc w:val="both"/>
        <w:rPr>
          <w:rFonts w:ascii="Times New Roman" w:hAnsi="Times New Roman" w:cs="Times New Roman"/>
          <w:sz w:val="20"/>
          <w:szCs w:val="20"/>
        </w:rPr>
      </w:pPr>
    </w:p>
    <w:p w:rsidR="009472BD" w:rsidRDefault="009472BD" w:rsidP="009472BD">
      <w:pPr>
        <w:spacing w:after="0"/>
        <w:jc w:val="center"/>
        <w:rPr>
          <w:rFonts w:ascii="Times New Roman" w:hAnsi="Times New Roman" w:cs="Times New Roman"/>
          <w:b/>
          <w:sz w:val="20"/>
          <w:szCs w:val="20"/>
        </w:rPr>
      </w:pPr>
      <w:r>
        <w:rPr>
          <w:rFonts w:ascii="Times New Roman" w:hAnsi="Times New Roman" w:cs="Times New Roman"/>
          <w:b/>
          <w:sz w:val="20"/>
          <w:szCs w:val="20"/>
        </w:rPr>
        <w:t>9. Срок действия Договора.</w:t>
      </w:r>
    </w:p>
    <w:p w:rsidR="0091625B" w:rsidRDefault="009472BD" w:rsidP="0091625B">
      <w:pPr>
        <w:spacing w:after="0"/>
        <w:jc w:val="both"/>
        <w:rPr>
          <w:rFonts w:ascii="Times New Roman" w:hAnsi="Times New Roman" w:cs="Times New Roman"/>
          <w:sz w:val="20"/>
          <w:szCs w:val="20"/>
        </w:rPr>
      </w:pPr>
      <w:r>
        <w:rPr>
          <w:rFonts w:ascii="Times New Roman" w:hAnsi="Times New Roman" w:cs="Times New Roman"/>
          <w:sz w:val="20"/>
          <w:szCs w:val="20"/>
        </w:rPr>
        <w:t xml:space="preserve">9.1. </w:t>
      </w:r>
      <w:r w:rsidR="0091625B">
        <w:rPr>
          <w:rFonts w:ascii="Times New Roman" w:hAnsi="Times New Roman" w:cs="Times New Roman"/>
          <w:sz w:val="20"/>
          <w:szCs w:val="20"/>
        </w:rPr>
        <w:t>Настоящий Договор вступает в силу</w:t>
      </w:r>
      <w:r w:rsidR="0091625B">
        <w:rPr>
          <w:rFonts w:ascii="Times New Roman" w:hAnsi="Times New Roman" w:cs="Times New Roman"/>
          <w:b/>
          <w:sz w:val="20"/>
          <w:szCs w:val="20"/>
        </w:rPr>
        <w:t xml:space="preserve"> </w:t>
      </w:r>
      <w:r w:rsidR="0091625B">
        <w:rPr>
          <w:rFonts w:ascii="Times New Roman" w:hAnsi="Times New Roman" w:cs="Times New Roman"/>
          <w:sz w:val="20"/>
          <w:szCs w:val="20"/>
        </w:rPr>
        <w:t>с даты внесения дома в реестр домов ООО «УК «Вертикаль» и действует в течение одного года.</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9.2. При отсутствии заявления одной из сторон о прекращении Договора управления многоквартирным домом по окончании срока его действия Договор считается продленным на тот же срок и на тех же условиях, какие были предусмотрены Договором.</w:t>
      </w:r>
    </w:p>
    <w:p w:rsidR="009472BD" w:rsidRDefault="009472BD" w:rsidP="009472BD">
      <w:pPr>
        <w:spacing w:after="0"/>
        <w:jc w:val="both"/>
        <w:rPr>
          <w:rFonts w:ascii="Times New Roman" w:hAnsi="Times New Roman" w:cs="Times New Roman"/>
          <w:sz w:val="20"/>
          <w:szCs w:val="20"/>
        </w:rPr>
      </w:pPr>
    </w:p>
    <w:p w:rsidR="009472BD" w:rsidRDefault="009472BD" w:rsidP="009472BD">
      <w:pPr>
        <w:spacing w:after="0"/>
        <w:jc w:val="center"/>
        <w:rPr>
          <w:rFonts w:ascii="Times New Roman" w:hAnsi="Times New Roman" w:cs="Times New Roman"/>
          <w:b/>
          <w:sz w:val="20"/>
          <w:szCs w:val="20"/>
        </w:rPr>
      </w:pPr>
      <w:r>
        <w:rPr>
          <w:rFonts w:ascii="Times New Roman" w:hAnsi="Times New Roman" w:cs="Times New Roman"/>
          <w:b/>
          <w:sz w:val="20"/>
          <w:szCs w:val="20"/>
        </w:rPr>
        <w:t>10. Прочие условия.</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 xml:space="preserve">10.1. Договор управления многоквартирным домом заключается в письменной форме путем составления одного документа, подписанного сторонами. </w:t>
      </w:r>
      <w:r w:rsidR="00DE32FC" w:rsidRPr="00DE32FC">
        <w:rPr>
          <w:rStyle w:val="blk"/>
          <w:rFonts w:ascii="Times New Roman" w:hAnsi="Times New Roman" w:cs="Times New Roman"/>
          <w:sz w:val="20"/>
          <w:szCs w:val="20"/>
        </w:rPr>
        <w:t>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Копия Договора выдается по требованию Собственника многоквартирного дома один раз.</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10.2. Настоящий Договор имеет пять Приложений, являющихся его неотъемлемой частью:</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 xml:space="preserve">- Приложение № 1 «Перечень и периодичность услуг и работ с указанием размера платы за содержание и ремонт общего имущества в многоквартирном доме»; </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 Приложение № 2 «Реестр собственников помещений в многоквартирном доме №</w:t>
      </w:r>
      <w:r w:rsidR="00023F2E">
        <w:rPr>
          <w:rFonts w:ascii="Times New Roman" w:hAnsi="Times New Roman" w:cs="Times New Roman"/>
          <w:sz w:val="20"/>
          <w:szCs w:val="20"/>
        </w:rPr>
        <w:t>11 микрорайона 29</w:t>
      </w:r>
      <w:r>
        <w:rPr>
          <w:rFonts w:ascii="Times New Roman" w:hAnsi="Times New Roman" w:cs="Times New Roman"/>
          <w:sz w:val="20"/>
          <w:szCs w:val="20"/>
        </w:rPr>
        <w:t xml:space="preserve">»; </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 xml:space="preserve">- Приложение № 3 «Протокол № </w:t>
      </w:r>
      <w:r w:rsidR="00023F2E">
        <w:rPr>
          <w:rFonts w:ascii="Times New Roman" w:hAnsi="Times New Roman" w:cs="Times New Roman"/>
          <w:sz w:val="20"/>
          <w:szCs w:val="20"/>
        </w:rPr>
        <w:t>1</w:t>
      </w:r>
      <w:r>
        <w:rPr>
          <w:rFonts w:ascii="Times New Roman" w:hAnsi="Times New Roman" w:cs="Times New Roman"/>
          <w:sz w:val="20"/>
          <w:szCs w:val="20"/>
        </w:rPr>
        <w:t xml:space="preserve"> от </w:t>
      </w:r>
      <w:r w:rsidR="00023F2E">
        <w:rPr>
          <w:rFonts w:ascii="Times New Roman" w:hAnsi="Times New Roman" w:cs="Times New Roman"/>
          <w:sz w:val="20"/>
          <w:szCs w:val="20"/>
        </w:rPr>
        <w:t>29 мая</w:t>
      </w:r>
      <w:r>
        <w:rPr>
          <w:rFonts w:ascii="Times New Roman" w:hAnsi="Times New Roman" w:cs="Times New Roman"/>
          <w:sz w:val="20"/>
          <w:szCs w:val="20"/>
        </w:rPr>
        <w:t xml:space="preserve"> 201</w:t>
      </w:r>
      <w:r w:rsidR="00023F2E">
        <w:rPr>
          <w:rFonts w:ascii="Times New Roman" w:hAnsi="Times New Roman" w:cs="Times New Roman"/>
          <w:sz w:val="20"/>
          <w:szCs w:val="20"/>
        </w:rPr>
        <w:t>9</w:t>
      </w:r>
      <w:r>
        <w:rPr>
          <w:rFonts w:ascii="Times New Roman" w:hAnsi="Times New Roman" w:cs="Times New Roman"/>
          <w:sz w:val="20"/>
          <w:szCs w:val="20"/>
        </w:rPr>
        <w:t xml:space="preserve"> очередного общего собрания собственников помещений в многоквартирном доме, расположенном по адресу Иркутская обл., г. Ангарск,</w:t>
      </w:r>
      <w:r w:rsidR="00023F2E">
        <w:rPr>
          <w:rFonts w:ascii="Times New Roman" w:hAnsi="Times New Roman" w:cs="Times New Roman"/>
          <w:sz w:val="20"/>
          <w:szCs w:val="20"/>
        </w:rPr>
        <w:t xml:space="preserve"> микрорайон </w:t>
      </w:r>
      <w:proofErr w:type="gramStart"/>
      <w:r w:rsidR="00023F2E">
        <w:rPr>
          <w:rFonts w:ascii="Times New Roman" w:hAnsi="Times New Roman" w:cs="Times New Roman"/>
          <w:sz w:val="20"/>
          <w:szCs w:val="20"/>
        </w:rPr>
        <w:t xml:space="preserve">29 </w:t>
      </w:r>
      <w:r>
        <w:rPr>
          <w:rFonts w:ascii="Times New Roman" w:hAnsi="Times New Roman" w:cs="Times New Roman"/>
          <w:sz w:val="20"/>
          <w:szCs w:val="20"/>
        </w:rPr>
        <w:t xml:space="preserve"> дом</w:t>
      </w:r>
      <w:proofErr w:type="gramEnd"/>
      <w:r>
        <w:rPr>
          <w:rFonts w:ascii="Times New Roman" w:hAnsi="Times New Roman" w:cs="Times New Roman"/>
          <w:sz w:val="20"/>
          <w:szCs w:val="20"/>
        </w:rPr>
        <w:t xml:space="preserve"> </w:t>
      </w:r>
      <w:r w:rsidR="00023F2E">
        <w:rPr>
          <w:rFonts w:ascii="Times New Roman" w:hAnsi="Times New Roman" w:cs="Times New Roman"/>
          <w:sz w:val="20"/>
          <w:szCs w:val="20"/>
        </w:rPr>
        <w:t>11</w:t>
      </w:r>
      <w:r>
        <w:rPr>
          <w:rFonts w:ascii="Times New Roman" w:hAnsi="Times New Roman" w:cs="Times New Roman"/>
          <w:sz w:val="20"/>
          <w:szCs w:val="20"/>
        </w:rPr>
        <w:t xml:space="preserve">; </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 Приложение № 4 «Акт технического состояния многоквартирного дома №</w:t>
      </w:r>
      <w:r w:rsidR="008A080C">
        <w:rPr>
          <w:rFonts w:ascii="Times New Roman" w:hAnsi="Times New Roman" w:cs="Times New Roman"/>
          <w:sz w:val="20"/>
          <w:szCs w:val="20"/>
        </w:rPr>
        <w:t xml:space="preserve"> </w:t>
      </w:r>
      <w:r w:rsidR="00023F2E">
        <w:rPr>
          <w:rFonts w:ascii="Times New Roman" w:hAnsi="Times New Roman" w:cs="Times New Roman"/>
          <w:sz w:val="20"/>
          <w:szCs w:val="20"/>
        </w:rPr>
        <w:t xml:space="preserve">11 микрорайона </w:t>
      </w:r>
      <w:proofErr w:type="gramStart"/>
      <w:r w:rsidR="00023F2E">
        <w:rPr>
          <w:rFonts w:ascii="Times New Roman" w:hAnsi="Times New Roman" w:cs="Times New Roman"/>
          <w:sz w:val="20"/>
          <w:szCs w:val="20"/>
        </w:rPr>
        <w:t>29</w:t>
      </w:r>
      <w:r>
        <w:rPr>
          <w:rFonts w:ascii="Times New Roman" w:hAnsi="Times New Roman" w:cs="Times New Roman"/>
          <w:sz w:val="20"/>
          <w:szCs w:val="20"/>
        </w:rPr>
        <w:t>»*</w:t>
      </w:r>
      <w:proofErr w:type="gramEnd"/>
      <w:r>
        <w:rPr>
          <w:rFonts w:ascii="Times New Roman" w:hAnsi="Times New Roman" w:cs="Times New Roman"/>
          <w:sz w:val="20"/>
          <w:szCs w:val="20"/>
        </w:rPr>
        <w:t>;</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 Приложение № 5 «Характеристика многоквартирного дома на момент заключения Договора:</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а) адрес многоквартирного дома; б) номер технического паспорта БТИ; в) серия; г) тип постройки – жилой дом; д) год постройки; е) этажность; ж) количество квартир; з) общая площадь мест общего пользования; и) общая площадь жилых помещений; к) общая площадь нежилых помещений; л) степень износа по данным государственного технического учета (при наличии сведений); м) год последнего комплексного капитального ремонта; н) правовой акт от признании дома аварийным и подлежащим сносу; о) правовой акт о признании дома ветхим; п) площадь земельного участка, входящего в состав общего имущества многоквартирного дома; р) кадастровый номер земельного участка.**</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 Приложение № 4 «Акт технического состояния многоквартирного дома №</w:t>
      </w:r>
      <w:r w:rsidR="008A080C">
        <w:rPr>
          <w:rFonts w:ascii="Times New Roman" w:hAnsi="Times New Roman" w:cs="Times New Roman"/>
          <w:sz w:val="20"/>
          <w:szCs w:val="20"/>
        </w:rPr>
        <w:t xml:space="preserve"> </w:t>
      </w:r>
      <w:r w:rsidR="00023F2E">
        <w:rPr>
          <w:rFonts w:ascii="Times New Roman" w:hAnsi="Times New Roman" w:cs="Times New Roman"/>
          <w:sz w:val="20"/>
          <w:szCs w:val="20"/>
        </w:rPr>
        <w:t>11 микрорайона 29</w:t>
      </w:r>
      <w:r>
        <w:rPr>
          <w:rFonts w:ascii="Times New Roman" w:hAnsi="Times New Roman" w:cs="Times New Roman"/>
          <w:sz w:val="20"/>
          <w:szCs w:val="20"/>
        </w:rPr>
        <w:t>» составляется на дату начала действия настоящего договора управления.</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 xml:space="preserve">** Сведения указываются после получения соответствующих документов, в </w:t>
      </w:r>
      <w:proofErr w:type="spellStart"/>
      <w:r>
        <w:rPr>
          <w:rFonts w:ascii="Times New Roman" w:hAnsi="Times New Roman" w:cs="Times New Roman"/>
          <w:sz w:val="20"/>
          <w:szCs w:val="20"/>
        </w:rPr>
        <w:t>т.ч</w:t>
      </w:r>
      <w:proofErr w:type="spellEnd"/>
      <w:r>
        <w:rPr>
          <w:rFonts w:ascii="Times New Roman" w:hAnsi="Times New Roman" w:cs="Times New Roman"/>
          <w:sz w:val="20"/>
          <w:szCs w:val="20"/>
        </w:rPr>
        <w:t>. технический паспорт и др.».</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 xml:space="preserve"> 10.3. Изменения и дополнения к настоящему Договору имеют силу в случае, если они оформлены в письменном виде и подписаны обеими сторонами.</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10.4. Все претензии по выполнению условий настоящего Договора должны предъявляться Сторонами в письменной форме с приложением обосновывающих документов (протоколы осмотра, акты и прочее), составленных с участием представителей обеих сторон.</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 xml:space="preserve">10.5. Любое требование, уведомление или иное сообщение (обращение), направляемое Сторонами в рамках взаимоотношений по настоящему Договору, считается направленным надлежащим образом, если оно доставлено по адресу, указанному в настоящем Договоре (юридический или почтовый адрес организации, адрес регистрации физического лица) письмом с отметкой принимающей стороны, почтовым отправлением с уведомлением о получении, телефонограммой, </w:t>
      </w:r>
      <w:proofErr w:type="spellStart"/>
      <w:r>
        <w:rPr>
          <w:rFonts w:ascii="Times New Roman" w:hAnsi="Times New Roman" w:cs="Times New Roman"/>
          <w:sz w:val="20"/>
          <w:szCs w:val="20"/>
        </w:rPr>
        <w:t>телефаксовым</w:t>
      </w:r>
      <w:proofErr w:type="spellEnd"/>
      <w:r>
        <w:rPr>
          <w:rFonts w:ascii="Times New Roman" w:hAnsi="Times New Roman" w:cs="Times New Roman"/>
          <w:sz w:val="20"/>
          <w:szCs w:val="20"/>
        </w:rPr>
        <w:t xml:space="preserve"> сообщением.</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10.6. Спорные вопросы, возникающие в ходе выполнения Договора, разрешаются Сторонами путем переговоров.</w:t>
      </w:r>
    </w:p>
    <w:p w:rsidR="009472BD" w:rsidRDefault="009472BD" w:rsidP="009472BD">
      <w:pPr>
        <w:spacing w:after="0"/>
        <w:jc w:val="both"/>
        <w:rPr>
          <w:rFonts w:ascii="Times New Roman" w:hAnsi="Times New Roman" w:cs="Times New Roman"/>
          <w:sz w:val="20"/>
          <w:szCs w:val="20"/>
        </w:rPr>
      </w:pPr>
      <w:r>
        <w:rPr>
          <w:rFonts w:ascii="Times New Roman" w:hAnsi="Times New Roman" w:cs="Times New Roman"/>
          <w:sz w:val="20"/>
          <w:szCs w:val="20"/>
        </w:rPr>
        <w:t xml:space="preserve">В случае невозможности разрешения Сторонами спора, спор подлежит разрешению Ангарским городским судом Иркутской области. До обращения в суд обязательно предъявление претензии. Срок рассмотрения претензии </w:t>
      </w:r>
      <w:r w:rsidR="00A318F2">
        <w:rPr>
          <w:rFonts w:ascii="Times New Roman" w:hAnsi="Times New Roman" w:cs="Times New Roman"/>
          <w:sz w:val="20"/>
          <w:szCs w:val="20"/>
        </w:rPr>
        <w:t>должен быть обоснованный</w:t>
      </w:r>
      <w:r>
        <w:rPr>
          <w:rFonts w:ascii="Times New Roman" w:hAnsi="Times New Roman" w:cs="Times New Roman"/>
          <w:sz w:val="20"/>
          <w:szCs w:val="20"/>
        </w:rPr>
        <w:t>.</w:t>
      </w:r>
    </w:p>
    <w:p w:rsidR="009472BD" w:rsidRDefault="009472BD" w:rsidP="009472BD">
      <w:pPr>
        <w:spacing w:after="0"/>
        <w:jc w:val="both"/>
        <w:rPr>
          <w:rFonts w:ascii="Times New Roman" w:hAnsi="Times New Roman" w:cs="Times New Roman"/>
          <w:sz w:val="20"/>
          <w:szCs w:val="20"/>
        </w:rPr>
      </w:pPr>
    </w:p>
    <w:p w:rsidR="009472BD" w:rsidRDefault="009472BD" w:rsidP="009472BD">
      <w:pPr>
        <w:spacing w:after="0"/>
        <w:jc w:val="center"/>
        <w:rPr>
          <w:rFonts w:ascii="Times New Roman" w:hAnsi="Times New Roman" w:cs="Times New Roman"/>
          <w:b/>
          <w:sz w:val="20"/>
          <w:szCs w:val="20"/>
        </w:rPr>
      </w:pPr>
      <w:r>
        <w:rPr>
          <w:rFonts w:ascii="Times New Roman" w:hAnsi="Times New Roman" w:cs="Times New Roman"/>
          <w:b/>
          <w:sz w:val="20"/>
          <w:szCs w:val="20"/>
        </w:rPr>
        <w:t>11. Адрес, реквизиты и подписи сторон.</w:t>
      </w:r>
    </w:p>
    <w:p w:rsidR="009472BD" w:rsidRDefault="009472BD" w:rsidP="009472BD">
      <w:pPr>
        <w:spacing w:after="0"/>
        <w:jc w:val="center"/>
        <w:rPr>
          <w:rFonts w:ascii="Times New Roman" w:hAnsi="Times New Roman" w:cs="Times New Roman"/>
          <w:b/>
          <w:sz w:val="20"/>
          <w:szCs w:val="20"/>
        </w:rPr>
      </w:pPr>
    </w:p>
    <w:tbl>
      <w:tblPr>
        <w:tblStyle w:val="a3"/>
        <w:tblW w:w="0" w:type="auto"/>
        <w:tblLook w:val="04A0" w:firstRow="1" w:lastRow="0" w:firstColumn="1" w:lastColumn="0" w:noHBand="0" w:noVBand="1"/>
      </w:tblPr>
      <w:tblGrid>
        <w:gridCol w:w="5098"/>
        <w:gridCol w:w="4870"/>
      </w:tblGrid>
      <w:tr w:rsidR="009472BD" w:rsidTr="009472BD">
        <w:tc>
          <w:tcPr>
            <w:tcW w:w="5098" w:type="dxa"/>
            <w:tcBorders>
              <w:top w:val="single" w:sz="4" w:space="0" w:color="auto"/>
              <w:left w:val="single" w:sz="4" w:space="0" w:color="auto"/>
              <w:bottom w:val="single" w:sz="4" w:space="0" w:color="auto"/>
              <w:right w:val="single" w:sz="4" w:space="0" w:color="auto"/>
            </w:tcBorders>
          </w:tcPr>
          <w:p w:rsidR="009472BD" w:rsidRDefault="009472BD">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«Управляющая организация»: </w:t>
            </w:r>
          </w:p>
          <w:p w:rsidR="009472BD" w:rsidRDefault="009472BD">
            <w:pPr>
              <w:spacing w:line="240" w:lineRule="auto"/>
              <w:rPr>
                <w:rFonts w:ascii="Times New Roman" w:hAnsi="Times New Roman" w:cs="Times New Roman"/>
                <w:sz w:val="20"/>
                <w:szCs w:val="20"/>
              </w:rPr>
            </w:pPr>
            <w:r>
              <w:rPr>
                <w:rFonts w:ascii="Times New Roman" w:hAnsi="Times New Roman" w:cs="Times New Roman"/>
                <w:sz w:val="20"/>
                <w:szCs w:val="20"/>
              </w:rPr>
              <w:t xml:space="preserve">ООО «Управляющая компания «Вертикаль» </w:t>
            </w:r>
          </w:p>
          <w:p w:rsidR="009472BD" w:rsidRDefault="009472BD">
            <w:pPr>
              <w:spacing w:line="240" w:lineRule="auto"/>
              <w:rPr>
                <w:rFonts w:ascii="Times New Roman" w:hAnsi="Times New Roman" w:cs="Times New Roman"/>
                <w:sz w:val="20"/>
                <w:szCs w:val="20"/>
              </w:rPr>
            </w:pPr>
            <w:r>
              <w:rPr>
                <w:rFonts w:ascii="Times New Roman" w:hAnsi="Times New Roman" w:cs="Times New Roman"/>
                <w:sz w:val="20"/>
                <w:szCs w:val="20"/>
              </w:rPr>
              <w:t>(ООО «УК «Вертикаль»)</w:t>
            </w:r>
          </w:p>
          <w:p w:rsidR="009472BD" w:rsidRDefault="009472BD">
            <w:pPr>
              <w:spacing w:line="240" w:lineRule="auto"/>
              <w:rPr>
                <w:rFonts w:ascii="Times New Roman" w:hAnsi="Times New Roman" w:cs="Times New Roman"/>
                <w:sz w:val="20"/>
                <w:szCs w:val="20"/>
              </w:rPr>
            </w:pPr>
            <w:r>
              <w:rPr>
                <w:rFonts w:ascii="Times New Roman" w:hAnsi="Times New Roman" w:cs="Times New Roman"/>
                <w:sz w:val="20"/>
                <w:szCs w:val="20"/>
              </w:rPr>
              <w:t>ОГРН 1163850099808</w:t>
            </w:r>
          </w:p>
          <w:p w:rsidR="009472BD" w:rsidRDefault="009472BD">
            <w:pPr>
              <w:spacing w:line="240" w:lineRule="auto"/>
              <w:rPr>
                <w:rFonts w:ascii="Times New Roman" w:hAnsi="Times New Roman" w:cs="Times New Roman"/>
                <w:sz w:val="20"/>
                <w:szCs w:val="20"/>
              </w:rPr>
            </w:pPr>
            <w:r>
              <w:rPr>
                <w:rFonts w:ascii="Times New Roman" w:hAnsi="Times New Roman" w:cs="Times New Roman"/>
                <w:sz w:val="20"/>
                <w:szCs w:val="20"/>
              </w:rPr>
              <w:t>ИНН/КПП 3801140855/380101001</w:t>
            </w:r>
          </w:p>
          <w:p w:rsidR="00DE32FC" w:rsidRDefault="009472BD">
            <w:pPr>
              <w:spacing w:line="240" w:lineRule="auto"/>
              <w:rPr>
                <w:rFonts w:ascii="Times New Roman" w:hAnsi="Times New Roman" w:cs="Times New Roman"/>
                <w:sz w:val="20"/>
                <w:szCs w:val="20"/>
              </w:rPr>
            </w:pPr>
            <w:r>
              <w:rPr>
                <w:rFonts w:ascii="Times New Roman" w:hAnsi="Times New Roman" w:cs="Times New Roman"/>
                <w:sz w:val="20"/>
                <w:szCs w:val="20"/>
              </w:rPr>
              <w:t xml:space="preserve">ю/а: 665830, Иркутская обл., г. Ангарск, квартал </w:t>
            </w:r>
            <w:r w:rsidR="00DE32FC">
              <w:rPr>
                <w:rFonts w:ascii="Times New Roman" w:hAnsi="Times New Roman" w:cs="Times New Roman"/>
                <w:sz w:val="20"/>
                <w:szCs w:val="20"/>
              </w:rPr>
              <w:t>85</w:t>
            </w:r>
            <w:r>
              <w:rPr>
                <w:rFonts w:ascii="Times New Roman" w:hAnsi="Times New Roman" w:cs="Times New Roman"/>
                <w:sz w:val="20"/>
                <w:szCs w:val="20"/>
              </w:rPr>
              <w:t xml:space="preserve"> </w:t>
            </w:r>
          </w:p>
          <w:p w:rsidR="009472BD" w:rsidRDefault="009472BD">
            <w:pPr>
              <w:spacing w:line="240" w:lineRule="auto"/>
              <w:rPr>
                <w:rFonts w:ascii="Times New Roman" w:hAnsi="Times New Roman" w:cs="Times New Roman"/>
                <w:sz w:val="20"/>
                <w:szCs w:val="20"/>
              </w:rPr>
            </w:pPr>
            <w:r>
              <w:rPr>
                <w:rFonts w:ascii="Times New Roman" w:hAnsi="Times New Roman" w:cs="Times New Roman"/>
                <w:sz w:val="20"/>
                <w:szCs w:val="20"/>
              </w:rPr>
              <w:t>д</w:t>
            </w:r>
            <w:r w:rsidR="00DE32FC">
              <w:rPr>
                <w:rFonts w:ascii="Times New Roman" w:hAnsi="Times New Roman" w:cs="Times New Roman"/>
                <w:sz w:val="20"/>
                <w:szCs w:val="20"/>
              </w:rPr>
              <w:t>ом</w:t>
            </w:r>
            <w:r>
              <w:rPr>
                <w:rFonts w:ascii="Times New Roman" w:hAnsi="Times New Roman" w:cs="Times New Roman"/>
                <w:sz w:val="20"/>
                <w:szCs w:val="20"/>
              </w:rPr>
              <w:t xml:space="preserve"> 1</w:t>
            </w:r>
            <w:r w:rsidR="00DE32FC">
              <w:rPr>
                <w:rFonts w:ascii="Times New Roman" w:hAnsi="Times New Roman" w:cs="Times New Roman"/>
                <w:sz w:val="20"/>
                <w:szCs w:val="20"/>
              </w:rPr>
              <w:t>4</w:t>
            </w:r>
            <w:r w:rsidR="00023F2E">
              <w:rPr>
                <w:rFonts w:ascii="Times New Roman" w:hAnsi="Times New Roman" w:cs="Times New Roman"/>
                <w:sz w:val="20"/>
                <w:szCs w:val="20"/>
              </w:rPr>
              <w:t xml:space="preserve"> </w:t>
            </w:r>
            <w:bookmarkStart w:id="0" w:name="_GoBack"/>
            <w:bookmarkEnd w:id="0"/>
            <w:r w:rsidR="00023F2E">
              <w:rPr>
                <w:rFonts w:ascii="Times New Roman" w:hAnsi="Times New Roman" w:cs="Times New Roman"/>
                <w:sz w:val="20"/>
                <w:szCs w:val="20"/>
              </w:rPr>
              <w:t>кв</w:t>
            </w:r>
            <w:r w:rsidR="00725CF8">
              <w:rPr>
                <w:rFonts w:ascii="Times New Roman" w:hAnsi="Times New Roman" w:cs="Times New Roman"/>
                <w:sz w:val="20"/>
                <w:szCs w:val="20"/>
              </w:rPr>
              <w:t>.</w:t>
            </w:r>
            <w:r w:rsidR="00DE32FC">
              <w:rPr>
                <w:rFonts w:ascii="Times New Roman" w:hAnsi="Times New Roman" w:cs="Times New Roman"/>
                <w:sz w:val="20"/>
                <w:szCs w:val="20"/>
              </w:rPr>
              <w:t xml:space="preserve"> 22</w:t>
            </w:r>
          </w:p>
          <w:p w:rsidR="009472BD" w:rsidRDefault="009472BD">
            <w:pPr>
              <w:spacing w:line="240" w:lineRule="auto"/>
              <w:rPr>
                <w:rFonts w:ascii="Times New Roman" w:hAnsi="Times New Roman" w:cs="Times New Roman"/>
                <w:sz w:val="20"/>
                <w:szCs w:val="20"/>
              </w:rPr>
            </w:pPr>
            <w:r>
              <w:rPr>
                <w:rFonts w:ascii="Times New Roman" w:hAnsi="Times New Roman" w:cs="Times New Roman"/>
                <w:sz w:val="20"/>
                <w:szCs w:val="20"/>
              </w:rPr>
              <w:t xml:space="preserve">п/а: 665830, Иркутская обл., г. Ангарск, </w:t>
            </w:r>
            <w:r w:rsidR="00DE32FC">
              <w:rPr>
                <w:rFonts w:ascii="Times New Roman" w:hAnsi="Times New Roman" w:cs="Times New Roman"/>
                <w:sz w:val="20"/>
                <w:szCs w:val="20"/>
              </w:rPr>
              <w:t>а/я 10</w:t>
            </w:r>
          </w:p>
          <w:p w:rsidR="009472BD" w:rsidRDefault="009472BD">
            <w:pPr>
              <w:spacing w:line="240" w:lineRule="auto"/>
              <w:rPr>
                <w:rFonts w:ascii="Times New Roman" w:hAnsi="Times New Roman" w:cs="Times New Roman"/>
                <w:sz w:val="20"/>
                <w:szCs w:val="20"/>
              </w:rPr>
            </w:pPr>
            <w:r>
              <w:rPr>
                <w:rFonts w:ascii="Times New Roman" w:hAnsi="Times New Roman" w:cs="Times New Roman"/>
                <w:sz w:val="20"/>
                <w:szCs w:val="20"/>
              </w:rPr>
              <w:t>телефон: 8(3955) 636383, 686626</w:t>
            </w:r>
          </w:p>
          <w:p w:rsidR="009472BD" w:rsidRPr="00DE32FC" w:rsidRDefault="009472BD" w:rsidP="00DE32FC">
            <w:pPr>
              <w:spacing w:line="240" w:lineRule="auto"/>
              <w:rPr>
                <w:rFonts w:ascii="Times New Roman" w:hAnsi="Times New Roman" w:cs="Times New Roman"/>
                <w:sz w:val="20"/>
                <w:szCs w:val="20"/>
              </w:rPr>
            </w:pPr>
            <w:r>
              <w:rPr>
                <w:rFonts w:ascii="Times New Roman" w:hAnsi="Times New Roman" w:cs="Times New Roman"/>
                <w:sz w:val="20"/>
                <w:szCs w:val="20"/>
              </w:rPr>
              <w:t>р/с 40702810318350016389 в Байкальский банк ПАО Сбербанк</w:t>
            </w:r>
            <w:r w:rsidR="00DE32FC">
              <w:rPr>
                <w:rFonts w:ascii="Times New Roman" w:hAnsi="Times New Roman" w:cs="Times New Roman"/>
                <w:sz w:val="20"/>
                <w:szCs w:val="20"/>
              </w:rPr>
              <w:t xml:space="preserve">, </w:t>
            </w:r>
            <w:r>
              <w:rPr>
                <w:rFonts w:ascii="Times New Roman" w:hAnsi="Times New Roman" w:cs="Times New Roman"/>
                <w:sz w:val="20"/>
                <w:szCs w:val="20"/>
              </w:rPr>
              <w:t>к/с 30101810900000000607</w:t>
            </w:r>
            <w:r w:rsidR="00DE32FC">
              <w:rPr>
                <w:rFonts w:ascii="Times New Roman" w:hAnsi="Times New Roman" w:cs="Times New Roman"/>
                <w:sz w:val="20"/>
                <w:szCs w:val="20"/>
              </w:rPr>
              <w:t xml:space="preserve">, </w:t>
            </w:r>
            <w:r>
              <w:rPr>
                <w:rFonts w:ascii="Times New Roman" w:hAnsi="Times New Roman" w:cs="Times New Roman"/>
                <w:sz w:val="20"/>
                <w:szCs w:val="20"/>
              </w:rPr>
              <w:t>БИК 042520607</w:t>
            </w:r>
          </w:p>
        </w:tc>
        <w:tc>
          <w:tcPr>
            <w:tcW w:w="4870" w:type="dxa"/>
            <w:tcBorders>
              <w:top w:val="single" w:sz="4" w:space="0" w:color="auto"/>
              <w:left w:val="single" w:sz="4" w:space="0" w:color="auto"/>
              <w:bottom w:val="single" w:sz="4" w:space="0" w:color="auto"/>
              <w:right w:val="single" w:sz="4" w:space="0" w:color="auto"/>
            </w:tcBorders>
            <w:hideMark/>
          </w:tcPr>
          <w:p w:rsidR="009472BD" w:rsidRDefault="009472BD">
            <w:pPr>
              <w:spacing w:line="240" w:lineRule="auto"/>
              <w:rPr>
                <w:rFonts w:ascii="Times New Roman" w:hAnsi="Times New Roman" w:cs="Times New Roman"/>
                <w:sz w:val="20"/>
                <w:szCs w:val="20"/>
              </w:rPr>
            </w:pPr>
            <w:r>
              <w:rPr>
                <w:rFonts w:ascii="Times New Roman" w:hAnsi="Times New Roman" w:cs="Times New Roman"/>
                <w:b/>
                <w:sz w:val="20"/>
                <w:szCs w:val="20"/>
              </w:rPr>
              <w:t xml:space="preserve">«Собственники»: </w:t>
            </w:r>
            <w:r>
              <w:rPr>
                <w:rFonts w:ascii="Times New Roman" w:hAnsi="Times New Roman" w:cs="Times New Roman"/>
                <w:sz w:val="20"/>
                <w:szCs w:val="20"/>
              </w:rPr>
              <w:t xml:space="preserve">Собственники помещений многоквартирного дома: </w:t>
            </w:r>
            <w:proofErr w:type="spellStart"/>
            <w:r>
              <w:rPr>
                <w:rFonts w:ascii="Times New Roman" w:hAnsi="Times New Roman" w:cs="Times New Roman"/>
                <w:sz w:val="20"/>
                <w:szCs w:val="20"/>
              </w:rPr>
              <w:t>г.Ангарск</w:t>
            </w:r>
            <w:proofErr w:type="spellEnd"/>
            <w:r>
              <w:rPr>
                <w:rFonts w:ascii="Times New Roman" w:hAnsi="Times New Roman" w:cs="Times New Roman"/>
                <w:sz w:val="20"/>
                <w:szCs w:val="20"/>
              </w:rPr>
              <w:t xml:space="preserve">, </w:t>
            </w:r>
            <w:r w:rsidR="00023F2E">
              <w:rPr>
                <w:rFonts w:ascii="Times New Roman" w:hAnsi="Times New Roman" w:cs="Times New Roman"/>
                <w:sz w:val="20"/>
                <w:szCs w:val="20"/>
              </w:rPr>
              <w:t>микрорайон 29</w:t>
            </w:r>
          </w:p>
          <w:p w:rsidR="009472BD" w:rsidRDefault="009472BD">
            <w:pPr>
              <w:spacing w:line="240" w:lineRule="auto"/>
              <w:rPr>
                <w:rFonts w:ascii="Times New Roman" w:hAnsi="Times New Roman" w:cs="Times New Roman"/>
                <w:b/>
                <w:sz w:val="24"/>
                <w:szCs w:val="24"/>
              </w:rPr>
            </w:pPr>
            <w:r>
              <w:rPr>
                <w:rFonts w:ascii="Times New Roman" w:hAnsi="Times New Roman" w:cs="Times New Roman"/>
                <w:sz w:val="20"/>
                <w:szCs w:val="20"/>
              </w:rPr>
              <w:t xml:space="preserve">дом </w:t>
            </w:r>
            <w:r w:rsidR="00023F2E">
              <w:rPr>
                <w:rFonts w:ascii="Times New Roman" w:hAnsi="Times New Roman" w:cs="Times New Roman"/>
                <w:sz w:val="20"/>
                <w:szCs w:val="20"/>
              </w:rPr>
              <w:t>11</w:t>
            </w:r>
          </w:p>
          <w:p w:rsidR="009472BD" w:rsidRDefault="009472BD" w:rsidP="00023F2E">
            <w:pPr>
              <w:spacing w:line="240" w:lineRule="auto"/>
              <w:rPr>
                <w:rFonts w:ascii="Times New Roman" w:hAnsi="Times New Roman" w:cs="Times New Roman"/>
                <w:b/>
                <w:sz w:val="20"/>
                <w:szCs w:val="20"/>
              </w:rPr>
            </w:pPr>
            <w:r>
              <w:rPr>
                <w:rFonts w:ascii="Times New Roman" w:hAnsi="Times New Roman" w:cs="Times New Roman"/>
                <w:sz w:val="20"/>
                <w:szCs w:val="20"/>
              </w:rPr>
              <w:t xml:space="preserve">Приложение № 2 «Реестр собственников помещений многоквартирного дома № </w:t>
            </w:r>
            <w:r w:rsidR="00023F2E">
              <w:rPr>
                <w:rFonts w:ascii="Times New Roman" w:hAnsi="Times New Roman" w:cs="Times New Roman"/>
                <w:sz w:val="20"/>
                <w:szCs w:val="20"/>
              </w:rPr>
              <w:t>11 микрорайона 29</w:t>
            </w:r>
            <w:r>
              <w:rPr>
                <w:rFonts w:ascii="Times New Roman" w:hAnsi="Times New Roman" w:cs="Times New Roman"/>
                <w:sz w:val="20"/>
                <w:szCs w:val="20"/>
              </w:rPr>
              <w:t xml:space="preserve"> города Ангарска»</w:t>
            </w:r>
          </w:p>
        </w:tc>
      </w:tr>
    </w:tbl>
    <w:p w:rsidR="009472BD" w:rsidRDefault="009472BD" w:rsidP="009472BD">
      <w:pPr>
        <w:spacing w:after="0"/>
        <w:jc w:val="center"/>
        <w:rPr>
          <w:rFonts w:ascii="Times New Roman" w:hAnsi="Times New Roman" w:cs="Times New Roman"/>
          <w:b/>
          <w:sz w:val="20"/>
          <w:szCs w:val="20"/>
        </w:rPr>
      </w:pPr>
    </w:p>
    <w:p w:rsidR="009472BD" w:rsidRDefault="009472BD" w:rsidP="009472BD">
      <w:pPr>
        <w:spacing w:after="0"/>
        <w:jc w:val="center"/>
        <w:rPr>
          <w:rFonts w:ascii="Times New Roman" w:hAnsi="Times New Roman" w:cs="Times New Roman"/>
          <w:b/>
          <w:sz w:val="20"/>
          <w:szCs w:val="20"/>
        </w:rPr>
      </w:pPr>
      <w:r>
        <w:rPr>
          <w:rFonts w:ascii="Times New Roman" w:hAnsi="Times New Roman" w:cs="Times New Roman"/>
          <w:b/>
          <w:sz w:val="20"/>
          <w:szCs w:val="20"/>
        </w:rPr>
        <w:t>ПОДПИСИ СТОРОН:</w:t>
      </w:r>
    </w:p>
    <w:p w:rsidR="009472BD" w:rsidRDefault="009472BD" w:rsidP="009472BD">
      <w:pPr>
        <w:spacing w:after="0"/>
        <w:rPr>
          <w:rFonts w:ascii="Times New Roman" w:hAnsi="Times New Roman" w:cs="Times New Roman"/>
          <w:b/>
          <w:sz w:val="20"/>
          <w:szCs w:val="20"/>
        </w:rPr>
      </w:pPr>
      <w:r>
        <w:rPr>
          <w:rFonts w:ascii="Times New Roman" w:hAnsi="Times New Roman" w:cs="Times New Roman"/>
          <w:b/>
          <w:sz w:val="20"/>
          <w:szCs w:val="20"/>
        </w:rPr>
        <w:t>Управляющая организация»:                                                                        «Собственники»:</w:t>
      </w:r>
    </w:p>
    <w:p w:rsidR="009472BD" w:rsidRDefault="009472BD" w:rsidP="009472BD">
      <w:pPr>
        <w:spacing w:after="0"/>
        <w:rPr>
          <w:rFonts w:ascii="Times New Roman" w:hAnsi="Times New Roman" w:cs="Times New Roman"/>
          <w:sz w:val="20"/>
          <w:szCs w:val="20"/>
        </w:rPr>
      </w:pPr>
      <w:r>
        <w:rPr>
          <w:rFonts w:ascii="Times New Roman" w:hAnsi="Times New Roman" w:cs="Times New Roman"/>
          <w:sz w:val="20"/>
          <w:szCs w:val="20"/>
        </w:rPr>
        <w:t xml:space="preserve">Директор ООО «УК «Вертикаль» </w:t>
      </w:r>
    </w:p>
    <w:p w:rsidR="009472BD" w:rsidRDefault="009472BD" w:rsidP="009472BD">
      <w:pPr>
        <w:spacing w:after="0"/>
        <w:rPr>
          <w:rFonts w:ascii="Times New Roman" w:hAnsi="Times New Roman" w:cs="Times New Roman"/>
          <w:sz w:val="20"/>
          <w:szCs w:val="20"/>
        </w:rPr>
      </w:pPr>
    </w:p>
    <w:p w:rsidR="009472BD" w:rsidRDefault="009472BD" w:rsidP="009472BD">
      <w:pPr>
        <w:spacing w:after="0"/>
        <w:rPr>
          <w:rFonts w:ascii="Times New Roman" w:hAnsi="Times New Roman" w:cs="Times New Roman"/>
          <w:sz w:val="20"/>
          <w:szCs w:val="20"/>
        </w:rPr>
      </w:pPr>
      <w:r>
        <w:rPr>
          <w:rFonts w:ascii="Times New Roman" w:hAnsi="Times New Roman" w:cs="Times New Roman"/>
          <w:sz w:val="20"/>
          <w:szCs w:val="20"/>
        </w:rPr>
        <w:t xml:space="preserve">______________ Юрков П.Н.                                                                             _______________ </w:t>
      </w:r>
      <w:r w:rsidR="00023F2E">
        <w:rPr>
          <w:rFonts w:ascii="Times New Roman" w:hAnsi="Times New Roman" w:cs="Times New Roman"/>
          <w:sz w:val="20"/>
          <w:szCs w:val="20"/>
        </w:rPr>
        <w:t xml:space="preserve">Шубина А. В. </w:t>
      </w:r>
      <w:r w:rsidR="002D4179">
        <w:rPr>
          <w:rFonts w:ascii="Times New Roman" w:hAnsi="Times New Roman" w:cs="Times New Roman"/>
          <w:sz w:val="20"/>
          <w:szCs w:val="20"/>
        </w:rPr>
        <w:t xml:space="preserve"> </w:t>
      </w:r>
    </w:p>
    <w:p w:rsidR="003151F2" w:rsidRDefault="003151F2" w:rsidP="009472BD">
      <w:pPr>
        <w:spacing w:after="0"/>
      </w:pPr>
    </w:p>
    <w:sectPr w:rsidR="003151F2" w:rsidSect="00DE32FC">
      <w:headerReference w:type="default" r:id="rId6"/>
      <w:footerReference w:type="default" r:id="rId7"/>
      <w:pgSz w:w="11906" w:h="16838"/>
      <w:pgMar w:top="680" w:right="567" w:bottom="680" w:left="1134" w:header="39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91A" w:rsidRDefault="0019391A" w:rsidP="009472BD">
      <w:pPr>
        <w:spacing w:after="0" w:line="240" w:lineRule="auto"/>
      </w:pPr>
      <w:r>
        <w:separator/>
      </w:r>
    </w:p>
  </w:endnote>
  <w:endnote w:type="continuationSeparator" w:id="0">
    <w:p w:rsidR="0019391A" w:rsidRDefault="0019391A" w:rsidP="0094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BD" w:rsidRPr="009472BD" w:rsidRDefault="009472BD">
    <w:pPr>
      <w:tabs>
        <w:tab w:val="center" w:pos="4550"/>
        <w:tab w:val="left" w:pos="5818"/>
      </w:tabs>
      <w:ind w:right="260"/>
      <w:jc w:val="right"/>
      <w:rPr>
        <w:rFonts w:ascii="Times New Roman" w:hAnsi="Times New Roman" w:cs="Times New Roman"/>
        <w:i/>
        <w:color w:val="222A35" w:themeColor="text2" w:themeShade="80"/>
        <w:sz w:val="20"/>
        <w:szCs w:val="20"/>
      </w:rPr>
    </w:pPr>
    <w:r w:rsidRPr="009472BD">
      <w:rPr>
        <w:rFonts w:ascii="Times New Roman" w:hAnsi="Times New Roman" w:cs="Times New Roman"/>
        <w:i/>
        <w:color w:val="8496B0" w:themeColor="text2" w:themeTint="99"/>
        <w:spacing w:val="60"/>
        <w:sz w:val="20"/>
        <w:szCs w:val="20"/>
      </w:rPr>
      <w:t>Страница</w:t>
    </w:r>
    <w:r w:rsidRPr="009472BD">
      <w:rPr>
        <w:rFonts w:ascii="Times New Roman" w:hAnsi="Times New Roman" w:cs="Times New Roman"/>
        <w:i/>
        <w:color w:val="8496B0" w:themeColor="text2" w:themeTint="99"/>
        <w:sz w:val="20"/>
        <w:szCs w:val="20"/>
      </w:rPr>
      <w:t xml:space="preserve"> </w:t>
    </w:r>
    <w:r w:rsidRPr="009472BD">
      <w:rPr>
        <w:rFonts w:ascii="Times New Roman" w:hAnsi="Times New Roman" w:cs="Times New Roman"/>
        <w:i/>
        <w:color w:val="323E4F" w:themeColor="text2" w:themeShade="BF"/>
        <w:sz w:val="20"/>
        <w:szCs w:val="20"/>
      </w:rPr>
      <w:fldChar w:fldCharType="begin"/>
    </w:r>
    <w:r w:rsidRPr="009472BD">
      <w:rPr>
        <w:rFonts w:ascii="Times New Roman" w:hAnsi="Times New Roman" w:cs="Times New Roman"/>
        <w:i/>
        <w:color w:val="323E4F" w:themeColor="text2" w:themeShade="BF"/>
        <w:sz w:val="20"/>
        <w:szCs w:val="20"/>
      </w:rPr>
      <w:instrText>PAGE   \* MERGEFORMAT</w:instrText>
    </w:r>
    <w:r w:rsidRPr="009472BD">
      <w:rPr>
        <w:rFonts w:ascii="Times New Roman" w:hAnsi="Times New Roman" w:cs="Times New Roman"/>
        <w:i/>
        <w:color w:val="323E4F" w:themeColor="text2" w:themeShade="BF"/>
        <w:sz w:val="20"/>
        <w:szCs w:val="20"/>
      </w:rPr>
      <w:fldChar w:fldCharType="separate"/>
    </w:r>
    <w:r w:rsidR="00C965A5">
      <w:rPr>
        <w:rFonts w:ascii="Times New Roman" w:hAnsi="Times New Roman" w:cs="Times New Roman"/>
        <w:i/>
        <w:noProof/>
        <w:color w:val="323E4F" w:themeColor="text2" w:themeShade="BF"/>
        <w:sz w:val="20"/>
        <w:szCs w:val="20"/>
      </w:rPr>
      <w:t>8</w:t>
    </w:r>
    <w:r w:rsidRPr="009472BD">
      <w:rPr>
        <w:rFonts w:ascii="Times New Roman" w:hAnsi="Times New Roman" w:cs="Times New Roman"/>
        <w:i/>
        <w:color w:val="323E4F" w:themeColor="text2" w:themeShade="BF"/>
        <w:sz w:val="20"/>
        <w:szCs w:val="20"/>
      </w:rPr>
      <w:fldChar w:fldCharType="end"/>
    </w:r>
    <w:r w:rsidRPr="009472BD">
      <w:rPr>
        <w:rFonts w:ascii="Times New Roman" w:hAnsi="Times New Roman" w:cs="Times New Roman"/>
        <w:i/>
        <w:color w:val="323E4F" w:themeColor="text2" w:themeShade="BF"/>
        <w:sz w:val="20"/>
        <w:szCs w:val="20"/>
      </w:rPr>
      <w:t xml:space="preserve"> | </w:t>
    </w:r>
    <w:r w:rsidRPr="009472BD">
      <w:rPr>
        <w:rFonts w:ascii="Times New Roman" w:hAnsi="Times New Roman" w:cs="Times New Roman"/>
        <w:i/>
        <w:color w:val="323E4F" w:themeColor="text2" w:themeShade="BF"/>
        <w:sz w:val="20"/>
        <w:szCs w:val="20"/>
      </w:rPr>
      <w:fldChar w:fldCharType="begin"/>
    </w:r>
    <w:r w:rsidRPr="009472BD">
      <w:rPr>
        <w:rFonts w:ascii="Times New Roman" w:hAnsi="Times New Roman" w:cs="Times New Roman"/>
        <w:i/>
        <w:color w:val="323E4F" w:themeColor="text2" w:themeShade="BF"/>
        <w:sz w:val="20"/>
        <w:szCs w:val="20"/>
      </w:rPr>
      <w:instrText>NUMPAGES  \* Arabic  \* MERGEFORMAT</w:instrText>
    </w:r>
    <w:r w:rsidRPr="009472BD">
      <w:rPr>
        <w:rFonts w:ascii="Times New Roman" w:hAnsi="Times New Roman" w:cs="Times New Roman"/>
        <w:i/>
        <w:color w:val="323E4F" w:themeColor="text2" w:themeShade="BF"/>
        <w:sz w:val="20"/>
        <w:szCs w:val="20"/>
      </w:rPr>
      <w:fldChar w:fldCharType="separate"/>
    </w:r>
    <w:r w:rsidR="00C965A5">
      <w:rPr>
        <w:rFonts w:ascii="Times New Roman" w:hAnsi="Times New Roman" w:cs="Times New Roman"/>
        <w:i/>
        <w:noProof/>
        <w:color w:val="323E4F" w:themeColor="text2" w:themeShade="BF"/>
        <w:sz w:val="20"/>
        <w:szCs w:val="20"/>
      </w:rPr>
      <w:t>10</w:t>
    </w:r>
    <w:r w:rsidRPr="009472BD">
      <w:rPr>
        <w:rFonts w:ascii="Times New Roman" w:hAnsi="Times New Roman" w:cs="Times New Roman"/>
        <w:i/>
        <w:color w:val="323E4F" w:themeColor="text2" w:themeShade="BF"/>
        <w:sz w:val="20"/>
        <w:szCs w:val="20"/>
      </w:rPr>
      <w:fldChar w:fldCharType="end"/>
    </w:r>
  </w:p>
  <w:p w:rsidR="009472BD" w:rsidRDefault="009472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91A" w:rsidRDefault="0019391A" w:rsidP="009472BD">
      <w:pPr>
        <w:spacing w:after="0" w:line="240" w:lineRule="auto"/>
      </w:pPr>
      <w:r>
        <w:separator/>
      </w:r>
    </w:p>
  </w:footnote>
  <w:footnote w:type="continuationSeparator" w:id="0">
    <w:p w:rsidR="0019391A" w:rsidRDefault="0019391A" w:rsidP="00947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BD" w:rsidRPr="00921934" w:rsidRDefault="009472BD" w:rsidP="009472BD">
    <w:pPr>
      <w:spacing w:after="0"/>
      <w:jc w:val="center"/>
      <w:rPr>
        <w:rFonts w:ascii="Times New Roman" w:hAnsi="Times New Roman" w:cs="Times New Roman"/>
        <w:i/>
        <w:sz w:val="18"/>
        <w:szCs w:val="18"/>
      </w:rPr>
    </w:pPr>
    <w:r w:rsidRPr="00921934">
      <w:rPr>
        <w:rFonts w:ascii="Times New Roman" w:hAnsi="Times New Roman" w:cs="Times New Roman"/>
        <w:i/>
        <w:sz w:val="18"/>
        <w:szCs w:val="18"/>
      </w:rPr>
      <w:t xml:space="preserve">Договор № </w:t>
    </w:r>
    <w:r w:rsidR="00D65E49">
      <w:rPr>
        <w:rFonts w:ascii="Times New Roman" w:hAnsi="Times New Roman" w:cs="Times New Roman"/>
        <w:i/>
        <w:sz w:val="18"/>
        <w:szCs w:val="18"/>
      </w:rPr>
      <w:t>1</w:t>
    </w:r>
    <w:r w:rsidR="00ED3B91">
      <w:rPr>
        <w:rFonts w:ascii="Times New Roman" w:hAnsi="Times New Roman" w:cs="Times New Roman"/>
        <w:i/>
        <w:sz w:val="18"/>
        <w:szCs w:val="18"/>
      </w:rPr>
      <w:t>1</w:t>
    </w:r>
    <w:r w:rsidRPr="00921934">
      <w:rPr>
        <w:rFonts w:ascii="Times New Roman" w:hAnsi="Times New Roman" w:cs="Times New Roman"/>
        <w:i/>
        <w:sz w:val="18"/>
        <w:szCs w:val="18"/>
      </w:rPr>
      <w:t>/201</w:t>
    </w:r>
    <w:r w:rsidR="00ED3B91">
      <w:rPr>
        <w:rFonts w:ascii="Times New Roman" w:hAnsi="Times New Roman" w:cs="Times New Roman"/>
        <w:i/>
        <w:sz w:val="18"/>
        <w:szCs w:val="18"/>
      </w:rPr>
      <w:t>9</w:t>
    </w:r>
    <w:r w:rsidRPr="00921934">
      <w:rPr>
        <w:rFonts w:ascii="Times New Roman" w:hAnsi="Times New Roman" w:cs="Times New Roman"/>
        <w:i/>
        <w:sz w:val="18"/>
        <w:szCs w:val="18"/>
      </w:rPr>
      <w:t xml:space="preserve"> МКД управления многоквартирным домом, расположенным по адресу: г. Ангарск, </w:t>
    </w:r>
    <w:r w:rsidR="00ED3B91">
      <w:rPr>
        <w:rFonts w:ascii="Times New Roman" w:hAnsi="Times New Roman" w:cs="Times New Roman"/>
        <w:i/>
        <w:sz w:val="18"/>
        <w:szCs w:val="18"/>
      </w:rPr>
      <w:t>29 микрорайон</w:t>
    </w:r>
    <w:r w:rsidRPr="00921934">
      <w:rPr>
        <w:rFonts w:ascii="Times New Roman" w:hAnsi="Times New Roman" w:cs="Times New Roman"/>
        <w:i/>
        <w:sz w:val="18"/>
        <w:szCs w:val="18"/>
      </w:rPr>
      <w:t xml:space="preserve"> дом №</w:t>
    </w:r>
    <w:r w:rsidR="00ED3B91">
      <w:rPr>
        <w:rFonts w:ascii="Times New Roman" w:hAnsi="Times New Roman" w:cs="Times New Roman"/>
        <w:i/>
        <w:sz w:val="18"/>
        <w:szCs w:val="18"/>
      </w:rPr>
      <w:t>11</w:t>
    </w:r>
  </w:p>
  <w:p w:rsidR="009472BD" w:rsidRDefault="009472B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2BD"/>
    <w:rsid w:val="00023F2E"/>
    <w:rsid w:val="00163C44"/>
    <w:rsid w:val="0019391A"/>
    <w:rsid w:val="001F29C9"/>
    <w:rsid w:val="00222B7B"/>
    <w:rsid w:val="00255C67"/>
    <w:rsid w:val="002D4179"/>
    <w:rsid w:val="003151F2"/>
    <w:rsid w:val="00316819"/>
    <w:rsid w:val="00320B6B"/>
    <w:rsid w:val="003E4A19"/>
    <w:rsid w:val="005201E9"/>
    <w:rsid w:val="00584BC7"/>
    <w:rsid w:val="006521C5"/>
    <w:rsid w:val="00695C72"/>
    <w:rsid w:val="00723C72"/>
    <w:rsid w:val="00723F4B"/>
    <w:rsid w:val="00725CF8"/>
    <w:rsid w:val="00730A10"/>
    <w:rsid w:val="00767C32"/>
    <w:rsid w:val="007D08F2"/>
    <w:rsid w:val="007F39AC"/>
    <w:rsid w:val="00833979"/>
    <w:rsid w:val="008A080C"/>
    <w:rsid w:val="008F69E8"/>
    <w:rsid w:val="0091625B"/>
    <w:rsid w:val="00917FD7"/>
    <w:rsid w:val="009472BD"/>
    <w:rsid w:val="00A318F2"/>
    <w:rsid w:val="00A41073"/>
    <w:rsid w:val="00A8598D"/>
    <w:rsid w:val="00A922ED"/>
    <w:rsid w:val="00AF7C58"/>
    <w:rsid w:val="00C965A5"/>
    <w:rsid w:val="00D65E49"/>
    <w:rsid w:val="00D9360B"/>
    <w:rsid w:val="00DD7C48"/>
    <w:rsid w:val="00DE32FC"/>
    <w:rsid w:val="00E12672"/>
    <w:rsid w:val="00EC230B"/>
    <w:rsid w:val="00ED3B91"/>
    <w:rsid w:val="00F51152"/>
    <w:rsid w:val="00F92E00"/>
    <w:rsid w:val="00FA65A1"/>
    <w:rsid w:val="00FC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D932AD-D85A-45DF-9CDD-A64CD019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2BD"/>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7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72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72BD"/>
  </w:style>
  <w:style w:type="paragraph" w:styleId="a6">
    <w:name w:val="footer"/>
    <w:basedOn w:val="a"/>
    <w:link w:val="a7"/>
    <w:uiPriority w:val="99"/>
    <w:unhideWhenUsed/>
    <w:rsid w:val="009472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72BD"/>
  </w:style>
  <w:style w:type="paragraph" w:styleId="a8">
    <w:name w:val="Balloon Text"/>
    <w:basedOn w:val="a"/>
    <w:link w:val="a9"/>
    <w:uiPriority w:val="99"/>
    <w:semiHidden/>
    <w:unhideWhenUsed/>
    <w:rsid w:val="00F511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51152"/>
    <w:rPr>
      <w:rFonts w:ascii="Segoe UI" w:hAnsi="Segoe UI" w:cs="Segoe UI"/>
      <w:sz w:val="18"/>
      <w:szCs w:val="18"/>
    </w:rPr>
  </w:style>
  <w:style w:type="character" w:customStyle="1" w:styleId="blk">
    <w:name w:val="blk"/>
    <w:basedOn w:val="a0"/>
    <w:rsid w:val="00DE3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41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7372</Words>
  <Characters>42023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2019-06-06T02:52:00Z</cp:lastPrinted>
  <dcterms:created xsi:type="dcterms:W3CDTF">2019-06-06T02:41:00Z</dcterms:created>
  <dcterms:modified xsi:type="dcterms:W3CDTF">2019-06-06T02:57:00Z</dcterms:modified>
</cp:coreProperties>
</file>